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6DB5" w14:textId="77777777" w:rsidR="00284CEC" w:rsidRDefault="00000000">
      <w:pPr>
        <w:ind w:left="0"/>
        <w:rPr>
          <w:rFonts w:ascii="Leelawadee" w:eastAsia="Leelawadee" w:hAnsi="Leelawadee" w:cs="Leelawadee"/>
        </w:rPr>
      </w:pPr>
      <w:r>
        <w:rPr>
          <w:rFonts w:ascii="Leelawadee" w:eastAsia="Leelawadee" w:hAnsi="Leelawadee" w:cs="Leelawadee"/>
        </w:rPr>
        <w:tab/>
      </w:r>
      <w:r>
        <w:rPr>
          <w:rFonts w:ascii="Leelawadee" w:eastAsia="Leelawadee" w:hAnsi="Leelawadee" w:cs="Leelawadee"/>
        </w:rPr>
        <w:tab/>
      </w:r>
    </w:p>
    <w:p w14:paraId="651A8122" w14:textId="77777777" w:rsidR="00284CEC" w:rsidRDefault="00000000">
      <w:pPr>
        <w:ind w:left="0"/>
        <w:rPr>
          <w:rFonts w:ascii="Leelawadee" w:eastAsia="Leelawadee" w:hAnsi="Leelawadee" w:cs="Leelawadee"/>
          <w:b/>
          <w:color w:val="7030A0"/>
          <w:sz w:val="28"/>
          <w:szCs w:val="28"/>
        </w:rPr>
      </w:pP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rPr>
        <w:tab/>
      </w:r>
      <w:r>
        <w:rPr>
          <w:rFonts w:ascii="Leelawadee" w:eastAsia="Leelawadee" w:hAnsi="Leelawadee" w:cs="Leelawadee"/>
          <w:b/>
          <w:color w:val="7030A0"/>
          <w:sz w:val="28"/>
          <w:szCs w:val="28"/>
        </w:rPr>
        <w:t>Critical Incident Policy</w:t>
      </w:r>
    </w:p>
    <w:p w14:paraId="44D8E106" w14:textId="77777777" w:rsidR="00284CEC" w:rsidRDefault="00000000">
      <w:pPr>
        <w:ind w:left="0"/>
        <w:jc w:val="center"/>
        <w:rPr>
          <w:rFonts w:ascii="Leelawadee" w:eastAsia="Leelawadee" w:hAnsi="Leelawadee" w:cs="Leelawadee"/>
          <w:b/>
          <w:color w:val="7030A0"/>
          <w:sz w:val="28"/>
          <w:szCs w:val="28"/>
        </w:rPr>
      </w:pPr>
      <w:r>
        <w:rPr>
          <w:rFonts w:ascii="Leelawadee" w:eastAsia="Leelawadee" w:hAnsi="Leelawadee" w:cs="Leelawadee"/>
          <w:b/>
          <w:color w:val="7030A0"/>
          <w:sz w:val="28"/>
          <w:szCs w:val="28"/>
        </w:rPr>
        <w:t>September 2022</w:t>
      </w:r>
    </w:p>
    <w:p w14:paraId="4F3D7DB1" w14:textId="77777777" w:rsidR="00284CEC" w:rsidRDefault="00284CEC">
      <w:pPr>
        <w:ind w:left="0"/>
        <w:rPr>
          <w:rFonts w:ascii="Leelawadee" w:eastAsia="Leelawadee" w:hAnsi="Leelawadee" w:cs="Leelawadee"/>
        </w:rPr>
      </w:pPr>
    </w:p>
    <w:p w14:paraId="050BD954" w14:textId="77777777" w:rsidR="00284CEC" w:rsidRDefault="00284CEC">
      <w:pPr>
        <w:ind w:left="0"/>
        <w:rPr>
          <w:rFonts w:ascii="Leelawadee" w:eastAsia="Leelawadee" w:hAnsi="Leelawadee" w:cs="Leelawadee"/>
        </w:rPr>
      </w:pPr>
    </w:p>
    <w:p w14:paraId="329D1FD1" w14:textId="77777777" w:rsidR="00284CEC" w:rsidRDefault="00000000">
      <w:pPr>
        <w:spacing w:after="282"/>
        <w:ind w:left="-5"/>
        <w:jc w:val="both"/>
        <w:rPr>
          <w:rFonts w:ascii="Leelawadee" w:eastAsia="Leelawadee" w:hAnsi="Leelawadee" w:cs="Leelawadee"/>
        </w:rPr>
      </w:pPr>
      <w:r>
        <w:rPr>
          <w:rFonts w:ascii="Leelawadee" w:eastAsia="Leelawadee" w:hAnsi="Leelawadee" w:cs="Leelawadee"/>
          <w:color w:val="595859"/>
        </w:rPr>
        <w:t>Grace Park Educate Together National School (GPETNS) aims to protect the well-being of its students and staff by providing a safe and nurturing environment at all times, in line with the Educate Together ethos of the school. The Board of Management, through consultation with the staff of GPETNS has drawn up a Critical Incident Management Plan as one element of the school’s policies and plans.</w:t>
      </w:r>
    </w:p>
    <w:p w14:paraId="50DA6686" w14:textId="77777777" w:rsidR="00284CEC" w:rsidRDefault="00000000">
      <w:pPr>
        <w:spacing w:after="282"/>
        <w:ind w:left="-5"/>
        <w:jc w:val="both"/>
        <w:rPr>
          <w:rFonts w:ascii="Leelawadee" w:eastAsia="Leelawadee" w:hAnsi="Leelawadee" w:cs="Leelawadee"/>
          <w:color w:val="7030A0"/>
        </w:rPr>
      </w:pPr>
      <w:r>
        <w:rPr>
          <w:rFonts w:ascii="Leelawadee" w:eastAsia="Leelawadee" w:hAnsi="Leelawadee" w:cs="Leelawadee"/>
          <w:b/>
          <w:color w:val="7030A0"/>
        </w:rPr>
        <w:t>Review and Research</w:t>
      </w:r>
    </w:p>
    <w:p w14:paraId="659BF519" w14:textId="77777777" w:rsidR="00284CEC" w:rsidRDefault="00000000">
      <w:pPr>
        <w:spacing w:after="282"/>
        <w:ind w:left="-5"/>
        <w:rPr>
          <w:rFonts w:ascii="Leelawadee" w:eastAsia="Leelawadee" w:hAnsi="Leelawadee" w:cs="Leelawadee"/>
        </w:rPr>
      </w:pPr>
      <w:r>
        <w:rPr>
          <w:rFonts w:ascii="Leelawadee" w:eastAsia="Leelawadee" w:hAnsi="Leelawadee" w:cs="Leelawadee"/>
          <w:color w:val="595859"/>
        </w:rPr>
        <w:t>The CIMT have consulted resource documents available to schools on www.education.ie and www.nosp.ie including: </w:t>
      </w:r>
    </w:p>
    <w:p w14:paraId="2B16B8CB" w14:textId="77777777" w:rsidR="00284CEC" w:rsidRDefault="00000000">
      <w:pPr>
        <w:numPr>
          <w:ilvl w:val="0"/>
          <w:numId w:val="8"/>
        </w:numPr>
        <w:rPr>
          <w:rFonts w:ascii="Leelawadee" w:eastAsia="Leelawadee" w:hAnsi="Leelawadee" w:cs="Leelawadee"/>
          <w:color w:val="595859"/>
        </w:rPr>
      </w:pPr>
      <w:r>
        <w:rPr>
          <w:rFonts w:ascii="Leelawadee" w:eastAsia="Leelawadee" w:hAnsi="Leelawadee" w:cs="Leelawadee"/>
          <w:color w:val="595859"/>
        </w:rPr>
        <w:t>Responding to Critical Incidents Guidelines and Resources for Schools (NEPS 201 6)</w:t>
      </w:r>
    </w:p>
    <w:p w14:paraId="21BC0F20" w14:textId="77777777" w:rsidR="00284CEC" w:rsidRDefault="00000000">
      <w:pPr>
        <w:numPr>
          <w:ilvl w:val="0"/>
          <w:numId w:val="10"/>
        </w:numPr>
        <w:ind w:left="705"/>
        <w:rPr>
          <w:rFonts w:ascii="Leelawadee" w:eastAsia="Leelawadee" w:hAnsi="Leelawadee" w:cs="Leelawadee"/>
          <w:color w:val="595859"/>
        </w:rPr>
      </w:pPr>
      <w:r>
        <w:rPr>
          <w:rFonts w:ascii="Leelawadee" w:eastAsia="Leelawadee" w:hAnsi="Leelawadee" w:cs="Leelawadee"/>
          <w:color w:val="595859"/>
        </w:rPr>
        <w:t>Suicide Prevention in Schools: Best Practice Guidelines (IAS, National Suicide Review Group        (2002)</w:t>
      </w:r>
    </w:p>
    <w:p w14:paraId="469D0E20" w14:textId="77777777" w:rsidR="00284CEC" w:rsidRDefault="00000000">
      <w:pPr>
        <w:numPr>
          <w:ilvl w:val="0"/>
          <w:numId w:val="10"/>
        </w:numPr>
        <w:ind w:left="705"/>
        <w:rPr>
          <w:rFonts w:ascii="Leelawadee" w:eastAsia="Leelawadee" w:hAnsi="Leelawadee" w:cs="Leelawadee"/>
          <w:color w:val="595859"/>
        </w:rPr>
      </w:pPr>
      <w:r>
        <w:rPr>
          <w:rFonts w:ascii="Leelawadee" w:eastAsia="Leelawadee" w:hAnsi="Leelawadee" w:cs="Leelawadee"/>
          <w:color w:val="595859"/>
        </w:rPr>
        <w:t>Suicide Prevention in the Community - A Practical Guide (HSE 2011)</w:t>
      </w:r>
    </w:p>
    <w:p w14:paraId="1233B0C1" w14:textId="77777777" w:rsidR="00284CEC" w:rsidRDefault="00000000">
      <w:pPr>
        <w:numPr>
          <w:ilvl w:val="0"/>
          <w:numId w:val="10"/>
        </w:numPr>
        <w:ind w:left="705"/>
        <w:rPr>
          <w:rFonts w:ascii="Leelawadee" w:eastAsia="Leelawadee" w:hAnsi="Leelawadee" w:cs="Leelawadee"/>
          <w:color w:val="595859"/>
        </w:rPr>
      </w:pPr>
      <w:r>
        <w:rPr>
          <w:rFonts w:ascii="Leelawadee" w:eastAsia="Leelawadee" w:hAnsi="Leelawadee" w:cs="Leelawadee"/>
          <w:color w:val="595859"/>
        </w:rPr>
        <w:t>Well-Being in Post-Primary Schools Guidelines for Mental Health Promotion and Suicide Prevention (DES, DOH, HSE 2013)</w:t>
      </w:r>
    </w:p>
    <w:p w14:paraId="64108865" w14:textId="77777777" w:rsidR="00284CEC" w:rsidRDefault="00000000">
      <w:pPr>
        <w:numPr>
          <w:ilvl w:val="0"/>
          <w:numId w:val="10"/>
        </w:numPr>
        <w:ind w:left="705"/>
        <w:rPr>
          <w:rFonts w:ascii="Leelawadee" w:eastAsia="Leelawadee" w:hAnsi="Leelawadee" w:cs="Leelawadee"/>
          <w:color w:val="595859"/>
        </w:rPr>
      </w:pPr>
      <w:r>
        <w:rPr>
          <w:rFonts w:ascii="Leelawadee" w:eastAsia="Leelawadee" w:hAnsi="Leelawadee" w:cs="Leelawadee"/>
          <w:color w:val="595859"/>
        </w:rPr>
        <w:t>Well-Being in Primary Schools - Guidelines for Mental Health Promotion</w:t>
      </w:r>
    </w:p>
    <w:p w14:paraId="694D71F1" w14:textId="77777777" w:rsidR="00284CEC" w:rsidRDefault="00000000">
      <w:pPr>
        <w:spacing w:after="282"/>
        <w:ind w:left="705"/>
        <w:rPr>
          <w:rFonts w:ascii="Leelawadee" w:eastAsia="Leelawadee" w:hAnsi="Leelawadee" w:cs="Leelawadee"/>
        </w:rPr>
      </w:pPr>
      <w:r>
        <w:rPr>
          <w:rFonts w:ascii="Leelawadee" w:eastAsia="Leelawadee" w:hAnsi="Leelawadee" w:cs="Leelawadee"/>
          <w:color w:val="595859"/>
        </w:rPr>
        <w:t>(DES, DOH, HSE 201 5) </w:t>
      </w:r>
    </w:p>
    <w:p w14:paraId="5B190FED" w14:textId="77777777" w:rsidR="00284CEC" w:rsidRDefault="00000000">
      <w:pPr>
        <w:spacing w:after="282"/>
        <w:ind w:left="-5"/>
        <w:jc w:val="both"/>
        <w:rPr>
          <w:rFonts w:ascii="Leelawadee" w:eastAsia="Leelawadee" w:hAnsi="Leelawadee" w:cs="Leelawadee"/>
          <w:color w:val="7030A0"/>
        </w:rPr>
      </w:pPr>
      <w:r>
        <w:rPr>
          <w:rFonts w:ascii="Leelawadee" w:eastAsia="Leelawadee" w:hAnsi="Leelawadee" w:cs="Leelawadee"/>
          <w:b/>
          <w:color w:val="7030A0"/>
        </w:rPr>
        <w:t>Defining the term ‘critical incident’</w:t>
      </w:r>
    </w:p>
    <w:p w14:paraId="6B84EE15"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The staff and management of GPETNS recognise a critical incident to be “an incident or sequence of events that overwhelms the normal coping mechanism of the school”. Critical incidents may involve one or more students or staff members, or members of our local community. Types of incidents might include </w:t>
      </w:r>
    </w:p>
    <w:p w14:paraId="65AE868D" w14:textId="77777777" w:rsidR="00284CEC" w:rsidRDefault="00000000">
      <w:pPr>
        <w:ind w:left="0"/>
        <w:rPr>
          <w:rFonts w:ascii="Leelawadee" w:eastAsia="Leelawadee" w:hAnsi="Leelawadee" w:cs="Leelawadee"/>
        </w:rPr>
      </w:pPr>
      <w:r>
        <w:rPr>
          <w:rFonts w:ascii="Leelawadee" w:eastAsia="Leelawadee" w:hAnsi="Leelawadee" w:cs="Leelawadee"/>
        </w:rPr>
        <w:br/>
      </w:r>
    </w:p>
    <w:p w14:paraId="736CB0DA" w14:textId="77777777" w:rsidR="00284CEC" w:rsidRDefault="00000000">
      <w:pPr>
        <w:numPr>
          <w:ilvl w:val="0"/>
          <w:numId w:val="11"/>
        </w:numPr>
        <w:spacing w:after="5"/>
        <w:jc w:val="both"/>
        <w:rPr>
          <w:rFonts w:ascii="Leelawadee" w:eastAsia="Leelawadee" w:hAnsi="Leelawadee" w:cs="Leelawadee"/>
          <w:color w:val="595859"/>
        </w:rPr>
      </w:pPr>
      <w:r>
        <w:rPr>
          <w:rFonts w:ascii="Leelawadee" w:eastAsia="Leelawadee" w:hAnsi="Leelawadee" w:cs="Leelawadee"/>
          <w:color w:val="595859"/>
        </w:rPr>
        <w:t>The death of a member of the school community through accident, violence, suicide or suspected suicide or other unexpected death </w:t>
      </w:r>
    </w:p>
    <w:p w14:paraId="2BC98F09" w14:textId="77777777" w:rsidR="00284CEC" w:rsidRDefault="00000000">
      <w:pPr>
        <w:numPr>
          <w:ilvl w:val="0"/>
          <w:numId w:val="12"/>
        </w:numPr>
        <w:spacing w:after="5"/>
        <w:ind w:left="814"/>
        <w:rPr>
          <w:rFonts w:ascii="Leelawadee" w:eastAsia="Leelawadee" w:hAnsi="Leelawadee" w:cs="Leelawadee"/>
          <w:color w:val="595859"/>
        </w:rPr>
      </w:pPr>
      <w:r>
        <w:rPr>
          <w:rFonts w:ascii="Leelawadee" w:eastAsia="Leelawadee" w:hAnsi="Leelawadee" w:cs="Leelawadee"/>
          <w:color w:val="595859"/>
        </w:rPr>
        <w:t>An intrusion into the school</w:t>
      </w:r>
    </w:p>
    <w:p w14:paraId="6E811F36" w14:textId="77777777" w:rsidR="00284CEC" w:rsidRDefault="00000000">
      <w:pPr>
        <w:numPr>
          <w:ilvl w:val="0"/>
          <w:numId w:val="12"/>
        </w:numPr>
        <w:spacing w:after="5"/>
        <w:ind w:left="814"/>
        <w:rPr>
          <w:rFonts w:ascii="Leelawadee" w:eastAsia="Leelawadee" w:hAnsi="Leelawadee" w:cs="Leelawadee"/>
          <w:color w:val="595859"/>
        </w:rPr>
      </w:pPr>
      <w:r>
        <w:rPr>
          <w:rFonts w:ascii="Leelawadee" w:eastAsia="Leelawadee" w:hAnsi="Leelawadee" w:cs="Leelawadee"/>
          <w:color w:val="595859"/>
        </w:rPr>
        <w:t>An accident involving members of the school community</w:t>
      </w:r>
    </w:p>
    <w:p w14:paraId="6A975DBD" w14:textId="77777777" w:rsidR="00284CEC" w:rsidRDefault="00000000">
      <w:pPr>
        <w:numPr>
          <w:ilvl w:val="0"/>
          <w:numId w:val="12"/>
        </w:numPr>
        <w:ind w:left="811" w:hanging="357"/>
        <w:rPr>
          <w:rFonts w:ascii="Leelawadee" w:eastAsia="Leelawadee" w:hAnsi="Leelawadee" w:cs="Leelawadee"/>
          <w:color w:val="595859"/>
        </w:rPr>
      </w:pPr>
      <w:r>
        <w:rPr>
          <w:rFonts w:ascii="Leelawadee" w:eastAsia="Leelawadee" w:hAnsi="Leelawadee" w:cs="Leelawadee"/>
          <w:color w:val="595859"/>
        </w:rPr>
        <w:t>An accident/tragedy in the wider community</w:t>
      </w:r>
    </w:p>
    <w:p w14:paraId="4BF41711" w14:textId="77777777" w:rsidR="00284CEC" w:rsidRDefault="00000000">
      <w:pPr>
        <w:numPr>
          <w:ilvl w:val="0"/>
          <w:numId w:val="12"/>
        </w:numPr>
        <w:ind w:left="811" w:hanging="357"/>
        <w:rPr>
          <w:rFonts w:ascii="Leelawadee" w:eastAsia="Leelawadee" w:hAnsi="Leelawadee" w:cs="Leelawadee"/>
          <w:color w:val="595859"/>
        </w:rPr>
      </w:pPr>
      <w:r>
        <w:rPr>
          <w:rFonts w:ascii="Leelawadee" w:eastAsia="Leelawadee" w:hAnsi="Leelawadee" w:cs="Leelawadee"/>
          <w:color w:val="595859"/>
        </w:rPr>
        <w:t>Serious damage to the school building through fire, flood, vandalism, etc</w:t>
      </w:r>
    </w:p>
    <w:p w14:paraId="6E25C73B" w14:textId="77777777" w:rsidR="00284CEC" w:rsidRDefault="00000000">
      <w:pPr>
        <w:numPr>
          <w:ilvl w:val="0"/>
          <w:numId w:val="12"/>
        </w:numPr>
        <w:ind w:left="811" w:hanging="357"/>
        <w:rPr>
          <w:rFonts w:ascii="Leelawadee" w:eastAsia="Leelawadee" w:hAnsi="Leelawadee" w:cs="Leelawadee"/>
          <w:color w:val="595859"/>
        </w:rPr>
      </w:pPr>
      <w:r>
        <w:rPr>
          <w:rFonts w:ascii="Leelawadee" w:eastAsia="Leelawadee" w:hAnsi="Leelawadee" w:cs="Leelawadee"/>
          <w:color w:val="595859"/>
        </w:rPr>
        <w:t>The disappearance of a member of the school community</w:t>
      </w:r>
    </w:p>
    <w:p w14:paraId="3A591D64" w14:textId="77777777" w:rsidR="00284CEC" w:rsidRDefault="00000000">
      <w:pPr>
        <w:numPr>
          <w:ilvl w:val="0"/>
          <w:numId w:val="12"/>
        </w:numPr>
        <w:ind w:left="811" w:hanging="357"/>
        <w:rPr>
          <w:rFonts w:ascii="Leelawadee" w:eastAsia="Leelawadee" w:hAnsi="Leelawadee" w:cs="Leelawadee"/>
          <w:color w:val="595859"/>
        </w:rPr>
      </w:pPr>
      <w:r>
        <w:rPr>
          <w:rFonts w:ascii="Leelawadee" w:eastAsia="Leelawadee" w:hAnsi="Leelawadee" w:cs="Leelawadee"/>
          <w:color w:val="595859"/>
        </w:rPr>
        <w:t>A sudden school closure due to a health pandemic </w:t>
      </w:r>
    </w:p>
    <w:p w14:paraId="07C96205" w14:textId="77777777" w:rsidR="00284CEC" w:rsidRDefault="00284CEC">
      <w:pPr>
        <w:spacing w:after="5"/>
        <w:ind w:left="-5"/>
        <w:jc w:val="both"/>
        <w:rPr>
          <w:rFonts w:ascii="Leelawadee" w:eastAsia="Leelawadee" w:hAnsi="Leelawadee" w:cs="Leelawadee"/>
          <w:b/>
          <w:color w:val="7030A0"/>
        </w:rPr>
      </w:pPr>
    </w:p>
    <w:p w14:paraId="53C20161"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Aim </w:t>
      </w:r>
    </w:p>
    <w:p w14:paraId="54BBBC7B" w14:textId="77777777" w:rsidR="00284CEC" w:rsidRDefault="00000000">
      <w:pPr>
        <w:spacing w:after="282"/>
        <w:ind w:left="-5"/>
        <w:jc w:val="both"/>
        <w:rPr>
          <w:rFonts w:ascii="Leelawadee" w:eastAsia="Leelawadee" w:hAnsi="Leelawadee" w:cs="Leelawadee"/>
        </w:rPr>
      </w:pPr>
      <w:r>
        <w:rPr>
          <w:rFonts w:ascii="Leelawadee" w:eastAsia="Leelawadee" w:hAnsi="Leelawadee" w:cs="Leelawadee"/>
          <w:color w:val="595859"/>
        </w:rPr>
        <w:t xml:space="preserve">The aim of the CIMP is to help school management and staff to react quickly and effectively in the event of an incident, to enable us to maintain a sense of control and to ensure that appropriate support is offered to students and staff. Having a good plan </w:t>
      </w:r>
      <w:r>
        <w:rPr>
          <w:rFonts w:ascii="Leelawadee" w:eastAsia="Leelawadee" w:hAnsi="Leelawadee" w:cs="Leelawadee"/>
          <w:color w:val="595859"/>
        </w:rPr>
        <w:lastRenderedPageBreak/>
        <w:t>should also help ensure that the effects on the students and staff will be limited. It should enable us to effect a return to normality as soon as possible.</w:t>
      </w:r>
    </w:p>
    <w:p w14:paraId="413A9725"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Creation of a coping supportive and caring ethos in the school</w:t>
      </w:r>
    </w:p>
    <w:p w14:paraId="7FC545D2" w14:textId="77777777" w:rsidR="00284CEC" w:rsidRDefault="00000000">
      <w:pPr>
        <w:spacing w:after="282"/>
        <w:ind w:left="-5"/>
        <w:jc w:val="both"/>
        <w:rPr>
          <w:rFonts w:ascii="Leelawadee" w:eastAsia="Leelawadee" w:hAnsi="Leelawadee" w:cs="Leelawadee"/>
        </w:rPr>
      </w:pPr>
      <w:r>
        <w:rPr>
          <w:rFonts w:ascii="Leelawadee" w:eastAsia="Leelawadee" w:hAnsi="Leelawadee" w:cs="Leelawadee"/>
          <w:color w:val="595859"/>
        </w:rPr>
        <w:t>We have put systems in place to help to build resilience in both staff and students, thus preparing them to cope with a range of life events. These include measures to address both the physical and psychological safety of the school community.</w:t>
      </w:r>
    </w:p>
    <w:p w14:paraId="4E149242"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Physical safety</w:t>
      </w:r>
    </w:p>
    <w:p w14:paraId="063BC951" w14:textId="77777777" w:rsidR="00284CEC" w:rsidRDefault="00284CEC">
      <w:pPr>
        <w:ind w:left="0"/>
        <w:rPr>
          <w:rFonts w:ascii="Leelawadee" w:eastAsia="Leelawadee" w:hAnsi="Leelawadee" w:cs="Leelawadee"/>
        </w:rPr>
      </w:pPr>
    </w:p>
    <w:p w14:paraId="3EA6EC03"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GPETNS has a range of agreed plans and procedures in place to ensure physical safety in the school environment. These include:</w:t>
      </w:r>
    </w:p>
    <w:p w14:paraId="24B902C9" w14:textId="77777777" w:rsidR="00284CEC" w:rsidRDefault="00000000">
      <w:pPr>
        <w:ind w:left="0"/>
        <w:rPr>
          <w:rFonts w:ascii="Leelawadee" w:eastAsia="Leelawadee" w:hAnsi="Leelawadee" w:cs="Leelawadee"/>
        </w:rPr>
      </w:pPr>
      <w:r>
        <w:rPr>
          <w:rFonts w:ascii="Leelawadee" w:eastAsia="Leelawadee" w:hAnsi="Leelawadee" w:cs="Leelawadee"/>
        </w:rPr>
        <w:br/>
      </w:r>
    </w:p>
    <w:p w14:paraId="68ACAEBC"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Evacuation plan formulated</w:t>
      </w:r>
    </w:p>
    <w:p w14:paraId="43B85AB5"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Regular fire drills occur</w:t>
      </w:r>
    </w:p>
    <w:p w14:paraId="127CA7A0"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Fire exits and extinguishers are regularly checked</w:t>
      </w:r>
    </w:p>
    <w:p w14:paraId="53375EBE"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Pre-opening supervision in the school yard </w:t>
      </w:r>
    </w:p>
    <w:p w14:paraId="0E3A9304"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Front gate locked during school hours</w:t>
      </w:r>
    </w:p>
    <w:p w14:paraId="7826BAD2"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School doors locked during class time</w:t>
      </w:r>
    </w:p>
    <w:p w14:paraId="00D9F73D"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Rules of the playground – Kind hands, kind feet, kind words. </w:t>
      </w:r>
    </w:p>
    <w:p w14:paraId="44EE96D5"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Sharp corners around the building have extra padding applied.</w:t>
      </w:r>
    </w:p>
    <w:p w14:paraId="101D41A6" w14:textId="77777777" w:rsidR="00284CEC" w:rsidRDefault="00000000">
      <w:pPr>
        <w:numPr>
          <w:ilvl w:val="0"/>
          <w:numId w:val="13"/>
        </w:numPr>
        <w:ind w:left="811" w:hanging="357"/>
        <w:jc w:val="both"/>
        <w:rPr>
          <w:rFonts w:ascii="Leelawadee" w:eastAsia="Leelawadee" w:hAnsi="Leelawadee" w:cs="Leelawadee"/>
          <w:color w:val="595859"/>
        </w:rPr>
      </w:pPr>
      <w:r>
        <w:rPr>
          <w:rFonts w:ascii="Leelawadee" w:eastAsia="Leelawadee" w:hAnsi="Leelawadee" w:cs="Leelawadee"/>
          <w:color w:val="595859"/>
        </w:rPr>
        <w:t>Regular handwashing and good hygiene are taught and encouraged. All staff to ensure that good hygiene practice is implemented around the school. </w:t>
      </w:r>
    </w:p>
    <w:p w14:paraId="4D6C3B32" w14:textId="77777777" w:rsidR="00284CEC" w:rsidRDefault="00000000">
      <w:pPr>
        <w:numPr>
          <w:ilvl w:val="0"/>
          <w:numId w:val="13"/>
        </w:numPr>
        <w:ind w:left="811" w:hanging="357"/>
        <w:jc w:val="both"/>
        <w:rPr>
          <w:rFonts w:ascii="Leelawadee" w:eastAsia="Leelawadee" w:hAnsi="Leelawadee" w:cs="Leelawadee"/>
          <w:color w:val="000000"/>
        </w:rPr>
      </w:pPr>
      <w:r>
        <w:rPr>
          <w:rFonts w:ascii="Leelawadee" w:eastAsia="Leelawadee" w:hAnsi="Leelawadee" w:cs="Leelawadee"/>
          <w:color w:val="595859"/>
        </w:rPr>
        <w:t xml:space="preserve">Ensure there are adequate First Aid supplies, suitable personal protective equipment and hand hygiene supplies in the school. </w:t>
      </w:r>
      <w:r>
        <w:rPr>
          <w:rFonts w:ascii="Leelawadee" w:eastAsia="Leelawadee" w:hAnsi="Leelawadee" w:cs="Leelawadee"/>
          <w:color w:val="000000"/>
        </w:rPr>
        <w:t>This will be monitored on a weekly basis. students are encouraged to bring in their own little bottles of hand and at select times in the day teachers will ensure they are used. (before/after food/yard etc)</w:t>
      </w:r>
    </w:p>
    <w:p w14:paraId="4C27C85A" w14:textId="77777777" w:rsidR="00284CEC" w:rsidRDefault="00000000">
      <w:pPr>
        <w:numPr>
          <w:ilvl w:val="0"/>
          <w:numId w:val="13"/>
        </w:numPr>
        <w:ind w:left="811" w:hanging="357"/>
        <w:jc w:val="both"/>
        <w:rPr>
          <w:rFonts w:ascii="Leelawadee" w:eastAsia="Leelawadee" w:hAnsi="Leelawadee" w:cs="Leelawadee"/>
          <w:color w:val="000000"/>
        </w:rPr>
      </w:pPr>
      <w:r>
        <w:rPr>
          <w:rFonts w:ascii="Leelawadee" w:eastAsia="Leelawadee" w:hAnsi="Leelawadee" w:cs="Leelawadee"/>
          <w:color w:val="000000"/>
        </w:rPr>
        <w:t>Social distancing markers and posters to be in place around the school.</w:t>
      </w:r>
    </w:p>
    <w:p w14:paraId="2D3E00B5" w14:textId="77777777" w:rsidR="00284CEC" w:rsidRDefault="00284CEC">
      <w:pPr>
        <w:ind w:firstLine="357"/>
        <w:jc w:val="both"/>
        <w:rPr>
          <w:rFonts w:ascii="Leelawadee" w:eastAsia="Leelawadee" w:hAnsi="Leelawadee" w:cs="Leelawadee"/>
          <w:color w:val="000000"/>
        </w:rPr>
      </w:pPr>
    </w:p>
    <w:p w14:paraId="3EADFBB1"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Psychological safety</w:t>
      </w:r>
    </w:p>
    <w:p w14:paraId="339D8A45" w14:textId="77777777" w:rsidR="00284CEC" w:rsidRDefault="00000000">
      <w:pPr>
        <w:spacing w:after="282"/>
        <w:ind w:left="-5"/>
        <w:jc w:val="both"/>
        <w:rPr>
          <w:rFonts w:ascii="Leelawadee" w:eastAsia="Leelawadee" w:hAnsi="Leelawadee" w:cs="Leelawadee"/>
        </w:rPr>
      </w:pPr>
      <w:r>
        <w:rPr>
          <w:rFonts w:ascii="Leelawadee" w:eastAsia="Leelawadee" w:hAnsi="Leelawadee" w:cs="Leelawadee"/>
          <w:color w:val="595859"/>
        </w:rPr>
        <w:t>The management and staff of GPETNS aim to use available programmes and resources to address the personal and social development of students, to enhance a sense of safety and security in the school and to provide opportunities for reflection and discussion. </w:t>
      </w:r>
    </w:p>
    <w:p w14:paraId="3DCE5228" w14:textId="77777777" w:rsidR="00284CEC" w:rsidRDefault="00000000">
      <w:pPr>
        <w:numPr>
          <w:ilvl w:val="0"/>
          <w:numId w:val="14"/>
        </w:numPr>
        <w:spacing w:after="1"/>
        <w:ind w:left="814"/>
        <w:jc w:val="both"/>
        <w:rPr>
          <w:rFonts w:ascii="Leelawadee" w:eastAsia="Leelawadee" w:hAnsi="Leelawadee" w:cs="Leelawadee"/>
          <w:color w:val="595859"/>
        </w:rPr>
      </w:pPr>
      <w:r>
        <w:rPr>
          <w:rFonts w:ascii="Leelawadee" w:eastAsia="Leelawadee" w:hAnsi="Leelawadee" w:cs="Leelawadee"/>
          <w:color w:val="595859"/>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14:paraId="2F32A13F"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Staff have access to training for their role in SPHE</w:t>
      </w:r>
    </w:p>
    <w:p w14:paraId="4460CA20"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Staff are familiar with the Child Protection Guidelines and Procedures and details of how to proceed with suspicions or disclosures</w:t>
      </w:r>
    </w:p>
    <w:p w14:paraId="5036F81A"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lastRenderedPageBreak/>
        <w:t>Books and resources on difficulties affecting the primary/post primary school student are available</w:t>
      </w:r>
    </w:p>
    <w:p w14:paraId="67D8EC69"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Information is provided on mental health in general and such specific areas as signs and symptoms of depression and anxiety</w:t>
      </w:r>
    </w:p>
    <w:p w14:paraId="07F278BA"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Staff are informed in the area of suicide awareness and some are trained in interventions for suicidal students</w:t>
      </w:r>
    </w:p>
    <w:p w14:paraId="7C0E1F5B"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The school has developed links with a range of external agencies – HSE, TUSLA, NEPS, and liaise with the school NEPS psychologist; Nollaig Carberry.</w:t>
      </w:r>
    </w:p>
    <w:p w14:paraId="44D5D135"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Inputs to students by external providers are carefully considered in the light of criteria about student safety, the appropriateness of the content, and the expertise of the providers. See DES Circulars 0022/2010 (Primary) </w:t>
      </w:r>
    </w:p>
    <w:p w14:paraId="59C7AE80" w14:textId="77777777" w:rsidR="00284CEC" w:rsidRDefault="00000000">
      <w:pPr>
        <w:numPr>
          <w:ilvl w:val="0"/>
          <w:numId w:val="14"/>
        </w:numPr>
        <w:spacing w:after="5"/>
        <w:ind w:left="814"/>
        <w:jc w:val="both"/>
        <w:rPr>
          <w:rFonts w:ascii="Leelawadee" w:eastAsia="Leelawadee" w:hAnsi="Leelawadee" w:cs="Leelawadee"/>
          <w:color w:val="595859"/>
        </w:rPr>
      </w:pPr>
      <w:r>
        <w:rPr>
          <w:rFonts w:ascii="Leelawadee" w:eastAsia="Leelawadee" w:hAnsi="Leelawadee" w:cs="Leelawadee"/>
          <w:color w:val="595859"/>
        </w:rPr>
        <w:t>The school has a clear policy on bullying and deals with bullying in accordance with this policy</w:t>
      </w:r>
    </w:p>
    <w:p w14:paraId="5C7E52F1" w14:textId="77777777" w:rsidR="00284CEC" w:rsidRDefault="00000000">
      <w:pPr>
        <w:numPr>
          <w:ilvl w:val="0"/>
          <w:numId w:val="14"/>
        </w:numPr>
        <w:spacing w:after="1"/>
        <w:ind w:left="814"/>
        <w:jc w:val="both"/>
        <w:rPr>
          <w:rFonts w:ascii="Leelawadee" w:eastAsia="Leelawadee" w:hAnsi="Leelawadee" w:cs="Leelawadee"/>
          <w:color w:val="595859"/>
        </w:rPr>
      </w:pPr>
      <w:r>
        <w:rPr>
          <w:rFonts w:ascii="Leelawadee" w:eastAsia="Leelawadee" w:hAnsi="Leelawadee" w:cs="Leelawadee"/>
          <w:color w:val="595859"/>
        </w:rPr>
        <w:t xml:space="preserve">There is a care system in place in the school using the "Continuum of Support" approach which is outlined in the NEPS documents published on 2007 for primary schools. These documents are available on </w:t>
      </w:r>
      <w:hyperlink r:id="rId8">
        <w:r>
          <w:rPr>
            <w:rFonts w:ascii="Leelawadee" w:eastAsia="Leelawadee" w:hAnsi="Leelawadee" w:cs="Leelawadee"/>
            <w:color w:val="0563C1"/>
            <w:u w:val="single"/>
          </w:rPr>
          <w:t>www.education.ie</w:t>
        </w:r>
      </w:hyperlink>
      <w:r>
        <w:rPr>
          <w:rFonts w:ascii="Leelawadee" w:eastAsia="Leelawadee" w:hAnsi="Leelawadee" w:cs="Leelawadee"/>
          <w:color w:val="595859"/>
        </w:rPr>
        <w:t> </w:t>
      </w:r>
    </w:p>
    <w:p w14:paraId="7540DDB6" w14:textId="77777777" w:rsidR="00284CEC" w:rsidRDefault="00000000">
      <w:pPr>
        <w:numPr>
          <w:ilvl w:val="0"/>
          <w:numId w:val="14"/>
        </w:numPr>
        <w:spacing w:after="1"/>
        <w:ind w:left="814"/>
        <w:jc w:val="both"/>
        <w:rPr>
          <w:rFonts w:ascii="Leelawadee" w:eastAsia="Leelawadee" w:hAnsi="Leelawadee" w:cs="Leelawadee"/>
          <w:color w:val="595859"/>
        </w:rPr>
      </w:pPr>
      <w:r>
        <w:rPr>
          <w:rFonts w:ascii="Leelawadee" w:eastAsia="Leelawadee" w:hAnsi="Leelawadee" w:cs="Leelawadee"/>
          <w:color w:val="595859"/>
        </w:rPr>
        <w:t>Students who are identified as being at risk are referred to the designated staff member (e.g. support teacher), concerns are explored and the appropriate level of assistance and support is provided. Parents are informed, and where appropriate, a referral is made to an appropriate agency. </w:t>
      </w:r>
    </w:p>
    <w:p w14:paraId="54867A1D" w14:textId="77777777" w:rsidR="00284CEC" w:rsidRDefault="00000000">
      <w:pPr>
        <w:numPr>
          <w:ilvl w:val="0"/>
          <w:numId w:val="14"/>
        </w:numPr>
        <w:ind w:left="811" w:hanging="357"/>
        <w:jc w:val="both"/>
        <w:rPr>
          <w:rFonts w:ascii="Leelawadee" w:eastAsia="Leelawadee" w:hAnsi="Leelawadee" w:cs="Leelawadee"/>
          <w:color w:val="595859"/>
        </w:rPr>
      </w:pPr>
      <w:r>
        <w:rPr>
          <w:rFonts w:ascii="Leelawadee" w:eastAsia="Leelawadee" w:hAnsi="Leelawadee" w:cs="Leelawadee"/>
          <w:color w:val="595859"/>
        </w:rPr>
        <w:t>Staff are informed about how to access support for themselves and are aware of the counselling support services available to them and their families.</w:t>
      </w:r>
    </w:p>
    <w:p w14:paraId="4607930F" w14:textId="77777777" w:rsidR="00284CEC" w:rsidRDefault="00000000">
      <w:pPr>
        <w:numPr>
          <w:ilvl w:val="0"/>
          <w:numId w:val="14"/>
        </w:numPr>
        <w:ind w:left="811" w:hanging="357"/>
        <w:jc w:val="both"/>
        <w:rPr>
          <w:rFonts w:ascii="Leelawadee" w:eastAsia="Leelawadee" w:hAnsi="Leelawadee" w:cs="Leelawadee"/>
          <w:color w:val="595859"/>
        </w:rPr>
      </w:pPr>
      <w:r>
        <w:rPr>
          <w:rFonts w:ascii="Leelawadee" w:eastAsia="Leelawadee" w:hAnsi="Leelawadee" w:cs="Leelawadee"/>
          <w:color w:val="595859"/>
        </w:rPr>
        <w:t>H.S.E. health guidelines are made available to parents on a regular basis and as required. </w:t>
      </w:r>
    </w:p>
    <w:p w14:paraId="2BA18F33" w14:textId="77777777" w:rsidR="00284CEC" w:rsidRDefault="00284CEC">
      <w:pPr>
        <w:ind w:left="811"/>
        <w:jc w:val="both"/>
        <w:rPr>
          <w:rFonts w:ascii="Leelawadee" w:eastAsia="Leelawadee" w:hAnsi="Leelawadee" w:cs="Leelawadee"/>
          <w:color w:val="595859"/>
        </w:rPr>
      </w:pPr>
    </w:p>
    <w:p w14:paraId="6FFF6ED1"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Critical Incident Management Team (CIMT)</w:t>
      </w:r>
    </w:p>
    <w:p w14:paraId="354B3938" w14:textId="77777777" w:rsidR="00284CEC" w:rsidRDefault="00000000">
      <w:pPr>
        <w:spacing w:after="271"/>
        <w:ind w:left="-5"/>
        <w:jc w:val="both"/>
        <w:rPr>
          <w:rFonts w:ascii="Leelawadee" w:eastAsia="Leelawadee" w:hAnsi="Leelawadee" w:cs="Leelawadee"/>
        </w:rPr>
      </w:pPr>
      <w:r>
        <w:rPr>
          <w:rFonts w:ascii="Leelawadee" w:eastAsia="Leelawadee" w:hAnsi="Leelawadee" w:cs="Leelawadee"/>
          <w:color w:val="595859"/>
        </w:rP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 dedicated critical incident folder. This contains a copy of the policy and plan and materials particular to their role, to be used in the event of an incident. </w:t>
      </w:r>
    </w:p>
    <w:p w14:paraId="21DEE566"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Team leader: Niamh</w:t>
      </w:r>
    </w:p>
    <w:p w14:paraId="7F133B8A" w14:textId="77777777" w:rsidR="00284CEC" w:rsidRDefault="00000000">
      <w:pPr>
        <w:spacing w:after="5"/>
        <w:ind w:left="-5"/>
        <w:jc w:val="both"/>
        <w:rPr>
          <w:rFonts w:ascii="Leelawadee" w:eastAsia="Leelawadee" w:hAnsi="Leelawadee" w:cs="Leelawadee"/>
        </w:rPr>
      </w:pPr>
      <w:r>
        <w:rPr>
          <w:rFonts w:ascii="Leelawadee" w:eastAsia="Leelawadee" w:hAnsi="Leelawadee" w:cs="Leelawadee"/>
          <w:b/>
          <w:color w:val="595859"/>
        </w:rPr>
        <w:t>Role</w:t>
      </w:r>
    </w:p>
    <w:p w14:paraId="1FE013E5"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Alerts the team members to the crisis and convenes a meeting</w:t>
      </w:r>
    </w:p>
    <w:p w14:paraId="72680E48"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Coordinates the tasks of the team</w:t>
      </w:r>
    </w:p>
    <w:p w14:paraId="1CF8D50C"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Liaises with the Board of Management; DES; NEPS; SEC</w:t>
      </w:r>
    </w:p>
    <w:p w14:paraId="1111EEA0"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Liaises with the bereaved family</w:t>
      </w:r>
    </w:p>
    <w:p w14:paraId="77FC2B9D"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Liaises with the Gardaí</w:t>
      </w:r>
    </w:p>
    <w:p w14:paraId="20222EC8"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Ensures that information about deaths or other developments is checked out for accuracy before being shared</w:t>
      </w:r>
    </w:p>
    <w:p w14:paraId="5A69752A" w14:textId="77777777" w:rsidR="00284CEC" w:rsidRDefault="00000000">
      <w:pPr>
        <w:numPr>
          <w:ilvl w:val="0"/>
          <w:numId w:val="1"/>
        </w:numPr>
        <w:ind w:left="357" w:hanging="357"/>
        <w:jc w:val="both"/>
        <w:rPr>
          <w:rFonts w:ascii="Leelawadee" w:eastAsia="Leelawadee" w:hAnsi="Leelawadee" w:cs="Leelawadee"/>
          <w:color w:val="595859"/>
        </w:rPr>
      </w:pPr>
      <w:r>
        <w:rPr>
          <w:rFonts w:ascii="Leelawadee" w:eastAsia="Leelawadee" w:hAnsi="Leelawadee" w:cs="Leelawadee"/>
          <w:color w:val="595859"/>
        </w:rPr>
        <w:t>In the event of a sudden school closure the team leader will inform the school community once informed by the Department of Education. The team leader will ensure staff and children are resourced appropriately for distance learning before leaving the school. </w:t>
      </w:r>
    </w:p>
    <w:p w14:paraId="1AC0A32D" w14:textId="77777777" w:rsidR="00284CEC" w:rsidRDefault="00000000">
      <w:pPr>
        <w:numPr>
          <w:ilvl w:val="0"/>
          <w:numId w:val="1"/>
        </w:numPr>
        <w:spacing w:after="282"/>
        <w:ind w:left="360"/>
        <w:jc w:val="both"/>
        <w:rPr>
          <w:rFonts w:ascii="Leelawadee" w:eastAsia="Leelawadee" w:hAnsi="Leelawadee" w:cs="Leelawadee"/>
          <w:color w:val="595859"/>
        </w:rPr>
      </w:pPr>
      <w:r>
        <w:rPr>
          <w:rFonts w:ascii="Leelawadee" w:eastAsia="Leelawadee" w:hAnsi="Leelawadee" w:cs="Leelawadee"/>
          <w:color w:val="595859"/>
        </w:rPr>
        <w:lastRenderedPageBreak/>
        <w:t>In the event of the team leader being absent then this job falls to the next person in seniority on the staffing list. Niamh, Liana, APII etc Refer to staff seniority list in the staff room and on the Teachers shared drive. </w:t>
      </w:r>
    </w:p>
    <w:p w14:paraId="6B40C3CC" w14:textId="77777777" w:rsidR="00284CEC" w:rsidRDefault="00284CEC">
      <w:pPr>
        <w:spacing w:after="5"/>
        <w:ind w:left="-5"/>
        <w:jc w:val="both"/>
        <w:rPr>
          <w:rFonts w:ascii="Leelawadee" w:eastAsia="Leelawadee" w:hAnsi="Leelawadee" w:cs="Leelawadee"/>
          <w:b/>
          <w:color w:val="7030A0"/>
        </w:rPr>
      </w:pPr>
    </w:p>
    <w:p w14:paraId="2EA449C5"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Staff liaison:  Liana </w:t>
      </w:r>
    </w:p>
    <w:p w14:paraId="6FAECA54" w14:textId="77777777" w:rsidR="00284CEC" w:rsidRDefault="00000000">
      <w:pPr>
        <w:spacing w:after="5"/>
        <w:ind w:left="-5"/>
        <w:jc w:val="both"/>
        <w:rPr>
          <w:rFonts w:ascii="Leelawadee" w:eastAsia="Leelawadee" w:hAnsi="Leelawadee" w:cs="Leelawadee"/>
        </w:rPr>
      </w:pPr>
      <w:r>
        <w:rPr>
          <w:rFonts w:ascii="Leelawadee" w:eastAsia="Leelawadee" w:hAnsi="Leelawadee" w:cs="Leelawadee"/>
          <w:b/>
          <w:color w:val="595859"/>
        </w:rPr>
        <w:t>Role</w:t>
      </w:r>
    </w:p>
    <w:p w14:paraId="1F94E876" w14:textId="77777777" w:rsidR="00284CEC" w:rsidRDefault="00000000">
      <w:pPr>
        <w:numPr>
          <w:ilvl w:val="0"/>
          <w:numId w:val="3"/>
        </w:numPr>
        <w:spacing w:after="1"/>
        <w:ind w:left="360"/>
        <w:jc w:val="both"/>
        <w:rPr>
          <w:rFonts w:ascii="Leelawadee" w:eastAsia="Leelawadee" w:hAnsi="Leelawadee" w:cs="Leelawadee"/>
          <w:color w:val="595859"/>
        </w:rPr>
      </w:pPr>
      <w:r>
        <w:rPr>
          <w:rFonts w:ascii="Leelawadee" w:eastAsia="Leelawadee" w:hAnsi="Leelawadee" w:cs="Leelawadee"/>
          <w:color w:val="595859"/>
        </w:rPr>
        <w:t>Leads briefing meetings for staff on the facts as known, gives staff members an opportunity to express their feelings and ask questions, outlines the routine for the day</w:t>
      </w:r>
    </w:p>
    <w:p w14:paraId="2EA6B8BB"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Advises staff on the procedures for identification of vulnerable students</w:t>
      </w:r>
    </w:p>
    <w:p w14:paraId="4D09AACF"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Provides materials for staff (from their critical incident folder)</w:t>
      </w:r>
    </w:p>
    <w:p w14:paraId="06EAAEFB"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Keeps staff updated as the day progresses</w:t>
      </w:r>
    </w:p>
    <w:p w14:paraId="7447763F"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Is alert to vulnerable staff members and makes contact with them individually </w:t>
      </w:r>
    </w:p>
    <w:p w14:paraId="74904F63"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Advises them of the availability of the EAS and gives them the contact number.</w:t>
      </w:r>
    </w:p>
    <w:p w14:paraId="5F427695"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Ensure adequate supplies of personal protective equipment and hand hygiene supplies are available to staff.</w:t>
      </w:r>
    </w:p>
    <w:p w14:paraId="13CC2872" w14:textId="77777777" w:rsidR="00284CEC" w:rsidRDefault="00000000">
      <w:pPr>
        <w:numPr>
          <w:ilvl w:val="0"/>
          <w:numId w:val="3"/>
        </w:numPr>
        <w:ind w:left="357" w:hanging="357"/>
        <w:jc w:val="both"/>
        <w:rPr>
          <w:rFonts w:ascii="Leelawadee" w:eastAsia="Leelawadee" w:hAnsi="Leelawadee" w:cs="Leelawadee"/>
          <w:color w:val="595859"/>
        </w:rPr>
      </w:pPr>
      <w:r>
        <w:rPr>
          <w:rFonts w:ascii="Leelawadee" w:eastAsia="Leelawadee" w:hAnsi="Leelawadee" w:cs="Leelawadee"/>
          <w:color w:val="595859"/>
        </w:rPr>
        <w:t>Ensure the wellbeing of staff in the event of a sudden school closure. Help staff to resource themselves appropriately for the next phase of work whether is it remotely or from the school building. </w:t>
      </w:r>
    </w:p>
    <w:p w14:paraId="1A3849A0" w14:textId="77777777" w:rsidR="00284CEC" w:rsidRDefault="00284CEC">
      <w:pPr>
        <w:jc w:val="both"/>
        <w:rPr>
          <w:rFonts w:ascii="Leelawadee" w:eastAsia="Leelawadee" w:hAnsi="Leelawadee" w:cs="Leelawadee"/>
          <w:color w:val="595859"/>
        </w:rPr>
      </w:pPr>
    </w:p>
    <w:p w14:paraId="7C6D390B"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Student liaison</w:t>
      </w:r>
      <w:r>
        <w:rPr>
          <w:rFonts w:ascii="Leelawadee" w:eastAsia="Leelawadee" w:hAnsi="Leelawadee" w:cs="Leelawadee"/>
          <w:color w:val="7030A0"/>
        </w:rPr>
        <w:t>: Liana</w:t>
      </w:r>
    </w:p>
    <w:p w14:paraId="05324480"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Role</w:t>
      </w:r>
    </w:p>
    <w:p w14:paraId="747A8C62" w14:textId="77777777" w:rsidR="00284CEC" w:rsidRDefault="00000000">
      <w:pPr>
        <w:numPr>
          <w:ilvl w:val="0"/>
          <w:numId w:val="6"/>
        </w:numPr>
        <w:spacing w:after="5"/>
        <w:ind w:left="360"/>
        <w:jc w:val="both"/>
        <w:rPr>
          <w:rFonts w:ascii="Leelawadee" w:eastAsia="Leelawadee" w:hAnsi="Leelawadee" w:cs="Leelawadee"/>
          <w:color w:val="595859"/>
        </w:rPr>
      </w:pPr>
      <w:r>
        <w:rPr>
          <w:rFonts w:ascii="Leelawadee" w:eastAsia="Leelawadee" w:hAnsi="Leelawadee" w:cs="Leelawadee"/>
          <w:color w:val="595859"/>
        </w:rPr>
        <w:t>Alerts other staff to vulnerable students (appropriately) </w:t>
      </w:r>
    </w:p>
    <w:p w14:paraId="1C687A0C"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Provides materials for students (from their critical incident folder)</w:t>
      </w:r>
    </w:p>
    <w:p w14:paraId="6F1EEE4E"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Maintains student contact records (R1).</w:t>
      </w:r>
    </w:p>
    <w:p w14:paraId="10A91F46"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Looks after setting up and supervision of ‘quiet’ room where agreed</w:t>
      </w:r>
    </w:p>
    <w:p w14:paraId="43217A80"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Ensure that personal protective equipment is available to students if required.</w:t>
      </w:r>
    </w:p>
    <w:p w14:paraId="76655192"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Ensure that stocks of supplies for hand hygiene are available to students. </w:t>
      </w:r>
    </w:p>
    <w:p w14:paraId="27F73C69" w14:textId="77777777" w:rsidR="00284CEC" w:rsidRDefault="00000000">
      <w:pPr>
        <w:numPr>
          <w:ilvl w:val="0"/>
          <w:numId w:val="6"/>
        </w:numPr>
        <w:ind w:left="357" w:hanging="357"/>
        <w:jc w:val="both"/>
        <w:rPr>
          <w:rFonts w:ascii="Leelawadee" w:eastAsia="Leelawadee" w:hAnsi="Leelawadee" w:cs="Leelawadee"/>
          <w:color w:val="595859"/>
        </w:rPr>
      </w:pPr>
      <w:r>
        <w:rPr>
          <w:rFonts w:ascii="Leelawadee" w:eastAsia="Leelawadee" w:hAnsi="Leelawadee" w:cs="Leelawadee"/>
          <w:color w:val="595859"/>
        </w:rPr>
        <w:t>Ensure the wellbeing of all students in the event of a sudden school closure. Check in with staff for any children needing support here. </w:t>
      </w:r>
    </w:p>
    <w:p w14:paraId="52D5510D" w14:textId="77777777" w:rsidR="00284CEC" w:rsidRDefault="00284CEC">
      <w:pPr>
        <w:spacing w:after="5"/>
        <w:ind w:left="-5"/>
        <w:jc w:val="both"/>
        <w:rPr>
          <w:rFonts w:ascii="Leelawadee" w:eastAsia="Leelawadee" w:hAnsi="Leelawadee" w:cs="Leelawadee"/>
          <w:b/>
          <w:color w:val="7030A0"/>
        </w:rPr>
      </w:pPr>
    </w:p>
    <w:p w14:paraId="5C932F72"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Community/agency liaison:  Tracy</w:t>
      </w:r>
    </w:p>
    <w:p w14:paraId="15900C72"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Role</w:t>
      </w:r>
    </w:p>
    <w:p w14:paraId="523A37B2" w14:textId="77777777" w:rsidR="00284CEC" w:rsidRDefault="00000000">
      <w:pPr>
        <w:numPr>
          <w:ilvl w:val="0"/>
          <w:numId w:val="2"/>
        </w:numPr>
        <w:ind w:left="360" w:hanging="357"/>
        <w:jc w:val="both"/>
        <w:rPr>
          <w:rFonts w:ascii="Leelawadee" w:eastAsia="Leelawadee" w:hAnsi="Leelawadee" w:cs="Leelawadee"/>
          <w:color w:val="595859"/>
        </w:rPr>
      </w:pPr>
      <w:r>
        <w:rPr>
          <w:rFonts w:ascii="Leelawadee" w:eastAsia="Leelawadee" w:hAnsi="Leelawadee" w:cs="Leelawadee"/>
          <w:color w:val="595859"/>
        </w:rPr>
        <w:t>Maintains up to date lists of contact numbers of </w:t>
      </w:r>
    </w:p>
    <w:p w14:paraId="1E77900B" w14:textId="77777777" w:rsidR="00284CEC" w:rsidRDefault="00000000">
      <w:pPr>
        <w:numPr>
          <w:ilvl w:val="1"/>
          <w:numId w:val="4"/>
        </w:numPr>
        <w:ind w:left="814" w:hanging="357"/>
        <w:jc w:val="both"/>
        <w:rPr>
          <w:rFonts w:ascii="Leelawadee" w:eastAsia="Leelawadee" w:hAnsi="Leelawadee" w:cs="Leelawadee"/>
          <w:color w:val="595859"/>
        </w:rPr>
      </w:pPr>
      <w:r>
        <w:rPr>
          <w:rFonts w:ascii="Leelawadee" w:eastAsia="Leelawadee" w:hAnsi="Leelawadee" w:cs="Leelawadee"/>
          <w:color w:val="595859"/>
        </w:rPr>
        <w:t>Key parents, such as members of the Parents Council/BOM members</w:t>
      </w:r>
    </w:p>
    <w:p w14:paraId="6BDDAA72" w14:textId="77777777" w:rsidR="00284CEC" w:rsidRDefault="00000000">
      <w:pPr>
        <w:numPr>
          <w:ilvl w:val="1"/>
          <w:numId w:val="4"/>
        </w:numPr>
        <w:ind w:left="814" w:hanging="357"/>
        <w:jc w:val="both"/>
        <w:rPr>
          <w:rFonts w:ascii="Leelawadee" w:eastAsia="Leelawadee" w:hAnsi="Leelawadee" w:cs="Leelawadee"/>
          <w:color w:val="595859"/>
        </w:rPr>
      </w:pPr>
      <w:r>
        <w:rPr>
          <w:rFonts w:ascii="Leelawadee" w:eastAsia="Leelawadee" w:hAnsi="Leelawadee" w:cs="Leelawadee"/>
          <w:color w:val="595859"/>
        </w:rPr>
        <w:t>Emergency support services and other external contacts and resources</w:t>
      </w:r>
    </w:p>
    <w:p w14:paraId="31E0B6F3"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Liaises with agencies in the community for support and onward referral</w:t>
      </w:r>
    </w:p>
    <w:p w14:paraId="14D75289"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Is alert to the need to check credentials of individuals offering support </w:t>
      </w:r>
    </w:p>
    <w:p w14:paraId="23860579"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Coordinates the involvement of these agencies</w:t>
      </w:r>
    </w:p>
    <w:p w14:paraId="678CB32B"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Reminds agency staff to wear name badges</w:t>
      </w:r>
    </w:p>
    <w:p w14:paraId="1BC26C03"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Updates team members on the involvement of external agencies</w:t>
      </w:r>
    </w:p>
    <w:p w14:paraId="0CB67E71" w14:textId="77777777" w:rsidR="00284CEC" w:rsidRDefault="00000000">
      <w:pPr>
        <w:numPr>
          <w:ilvl w:val="0"/>
          <w:numId w:val="9"/>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Inform the relevant community links in our school of the sudden school closure.</w:t>
      </w:r>
    </w:p>
    <w:p w14:paraId="501D763D" w14:textId="77777777" w:rsidR="00284CEC" w:rsidRDefault="00284CEC">
      <w:pPr>
        <w:ind w:left="360"/>
        <w:jc w:val="both"/>
        <w:rPr>
          <w:rFonts w:ascii="Leelawadee" w:eastAsia="Leelawadee" w:hAnsi="Leelawadee" w:cs="Leelawadee"/>
          <w:color w:val="595859"/>
          <w:sz w:val="22"/>
          <w:szCs w:val="22"/>
        </w:rPr>
      </w:pPr>
    </w:p>
    <w:p w14:paraId="154DDD0D"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Parent liaison: Niamh  </w:t>
      </w:r>
    </w:p>
    <w:p w14:paraId="6725FBDC"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Role</w:t>
      </w:r>
    </w:p>
    <w:p w14:paraId="373C1358" w14:textId="77777777" w:rsidR="00284CEC" w:rsidRDefault="00000000">
      <w:pPr>
        <w:numPr>
          <w:ilvl w:val="0"/>
          <w:numId w:val="5"/>
        </w:numPr>
        <w:spacing w:after="5"/>
        <w:ind w:left="360"/>
        <w:jc w:val="both"/>
        <w:rPr>
          <w:rFonts w:ascii="Leelawadee" w:eastAsia="Leelawadee" w:hAnsi="Leelawadee" w:cs="Leelawadee"/>
          <w:color w:val="595859"/>
          <w:sz w:val="22"/>
          <w:szCs w:val="22"/>
        </w:rPr>
      </w:pPr>
      <w:r>
        <w:rPr>
          <w:rFonts w:ascii="Leelawadee" w:eastAsia="Leelawadee" w:hAnsi="Leelawadee" w:cs="Leelawadee"/>
          <w:color w:val="595859"/>
        </w:rPr>
        <w:t>Visits the bereaved family with the team leader</w:t>
      </w:r>
    </w:p>
    <w:p w14:paraId="16BEEA71" w14:textId="77777777" w:rsidR="00284CEC" w:rsidRDefault="00000000">
      <w:pPr>
        <w:numPr>
          <w:ilvl w:val="0"/>
          <w:numId w:val="5"/>
        </w:numPr>
        <w:spacing w:after="5"/>
        <w:ind w:left="360"/>
        <w:jc w:val="both"/>
        <w:rPr>
          <w:rFonts w:ascii="Leelawadee" w:eastAsia="Leelawadee" w:hAnsi="Leelawadee" w:cs="Leelawadee"/>
          <w:color w:val="595859"/>
          <w:sz w:val="22"/>
          <w:szCs w:val="22"/>
        </w:rPr>
      </w:pPr>
      <w:r>
        <w:rPr>
          <w:rFonts w:ascii="Leelawadee" w:eastAsia="Leelawadee" w:hAnsi="Leelawadee" w:cs="Leelawadee"/>
          <w:color w:val="595859"/>
        </w:rPr>
        <w:lastRenderedPageBreak/>
        <w:t>Arranges parent meetings, if held</w:t>
      </w:r>
    </w:p>
    <w:p w14:paraId="3534B1DD" w14:textId="77777777" w:rsidR="00284CEC" w:rsidRDefault="00000000">
      <w:pPr>
        <w:numPr>
          <w:ilvl w:val="0"/>
          <w:numId w:val="5"/>
        </w:numPr>
        <w:spacing w:after="5"/>
        <w:ind w:left="360"/>
        <w:jc w:val="both"/>
        <w:rPr>
          <w:rFonts w:ascii="Leelawadee" w:eastAsia="Leelawadee" w:hAnsi="Leelawadee" w:cs="Leelawadee"/>
          <w:color w:val="595859"/>
          <w:sz w:val="22"/>
          <w:szCs w:val="22"/>
        </w:rPr>
      </w:pPr>
      <w:r>
        <w:rPr>
          <w:rFonts w:ascii="Leelawadee" w:eastAsia="Leelawadee" w:hAnsi="Leelawadee" w:cs="Leelawadee"/>
          <w:color w:val="595859"/>
        </w:rPr>
        <w:t>May facilitate such meetings, and manage ‘questions and answers’ </w:t>
      </w:r>
    </w:p>
    <w:p w14:paraId="419849B2" w14:textId="77777777" w:rsidR="00284CEC" w:rsidRDefault="00000000">
      <w:pPr>
        <w:numPr>
          <w:ilvl w:val="0"/>
          <w:numId w:val="5"/>
        </w:numPr>
        <w:spacing w:after="5"/>
        <w:ind w:left="360"/>
        <w:jc w:val="both"/>
        <w:rPr>
          <w:rFonts w:ascii="Leelawadee" w:eastAsia="Leelawadee" w:hAnsi="Leelawadee" w:cs="Leelawadee"/>
          <w:color w:val="595859"/>
          <w:sz w:val="22"/>
          <w:szCs w:val="22"/>
        </w:rPr>
      </w:pPr>
      <w:r>
        <w:rPr>
          <w:rFonts w:ascii="Leelawadee" w:eastAsia="Leelawadee" w:hAnsi="Leelawadee" w:cs="Leelawadee"/>
          <w:color w:val="595859"/>
        </w:rPr>
        <w:t>Manages the ‘consent’ issues in accordance with agreed school policy</w:t>
      </w:r>
    </w:p>
    <w:p w14:paraId="0A500669" w14:textId="77777777" w:rsidR="00284CEC" w:rsidRDefault="00000000">
      <w:pPr>
        <w:numPr>
          <w:ilvl w:val="0"/>
          <w:numId w:val="5"/>
        </w:numPr>
        <w:spacing w:after="5"/>
        <w:ind w:left="360"/>
        <w:jc w:val="both"/>
        <w:rPr>
          <w:rFonts w:ascii="Leelawadee" w:eastAsia="Leelawadee" w:hAnsi="Leelawadee" w:cs="Leelawadee"/>
          <w:color w:val="595859"/>
          <w:sz w:val="22"/>
          <w:szCs w:val="22"/>
        </w:rPr>
      </w:pPr>
      <w:r>
        <w:rPr>
          <w:rFonts w:ascii="Leelawadee" w:eastAsia="Leelawadee" w:hAnsi="Leelawadee" w:cs="Leelawadee"/>
          <w:color w:val="595859"/>
        </w:rPr>
        <w:t>Ensures that sample letters are typed up, on the school’s system and ready for adaptation </w:t>
      </w:r>
    </w:p>
    <w:p w14:paraId="3B12AE54" w14:textId="77777777" w:rsidR="00284CEC" w:rsidRDefault="00000000">
      <w:pPr>
        <w:numPr>
          <w:ilvl w:val="0"/>
          <w:numId w:val="5"/>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Sets up room for meetings with parents </w:t>
      </w:r>
    </w:p>
    <w:p w14:paraId="56B6B198" w14:textId="77777777" w:rsidR="00284CEC" w:rsidRDefault="00000000">
      <w:pPr>
        <w:numPr>
          <w:ilvl w:val="0"/>
          <w:numId w:val="5"/>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Maintains a record of parents seen</w:t>
      </w:r>
    </w:p>
    <w:p w14:paraId="39C7EF55" w14:textId="77777777" w:rsidR="00284CEC" w:rsidRDefault="00000000">
      <w:pPr>
        <w:numPr>
          <w:ilvl w:val="0"/>
          <w:numId w:val="5"/>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Meets with individual parents</w:t>
      </w:r>
    </w:p>
    <w:p w14:paraId="463564EC" w14:textId="77777777" w:rsidR="00284CEC" w:rsidRDefault="00000000">
      <w:pPr>
        <w:numPr>
          <w:ilvl w:val="0"/>
          <w:numId w:val="5"/>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Provides appropriate materials for parents (from their critical incident folder)</w:t>
      </w:r>
    </w:p>
    <w:p w14:paraId="096D91CC" w14:textId="77777777" w:rsidR="00284CEC" w:rsidRDefault="00000000">
      <w:pPr>
        <w:numPr>
          <w:ilvl w:val="0"/>
          <w:numId w:val="5"/>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Inform the parents of the sudden school closure and be available to support if needed.</w:t>
      </w:r>
    </w:p>
    <w:p w14:paraId="4B7EED57" w14:textId="77777777" w:rsidR="00284CEC" w:rsidRDefault="00284CEC">
      <w:pPr>
        <w:jc w:val="both"/>
        <w:rPr>
          <w:rFonts w:ascii="Leelawadee" w:eastAsia="Leelawadee" w:hAnsi="Leelawadee" w:cs="Leelawadee"/>
          <w:color w:val="595859"/>
          <w:sz w:val="22"/>
          <w:szCs w:val="22"/>
        </w:rPr>
      </w:pPr>
    </w:p>
    <w:p w14:paraId="5F63FF37"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Media liaison: Niamh, Liana</w:t>
      </w:r>
    </w:p>
    <w:p w14:paraId="1A42CE4E"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Role</w:t>
      </w:r>
    </w:p>
    <w:p w14:paraId="0FF13A57" w14:textId="77777777" w:rsidR="00284CEC" w:rsidRDefault="00000000">
      <w:pPr>
        <w:numPr>
          <w:ilvl w:val="0"/>
          <w:numId w:val="7"/>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In advance of an incident, will consider issues that may arise and how they might be responded to (e.g. students being interviewed, photographers on the premises, etc)</w:t>
      </w:r>
    </w:p>
    <w:p w14:paraId="3457D155" w14:textId="77777777" w:rsidR="00284CEC" w:rsidRDefault="00000000">
      <w:pPr>
        <w:numPr>
          <w:ilvl w:val="0"/>
          <w:numId w:val="7"/>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In the event of an incident, will liaise where necessary with the SEC; relevant teacher unions etc. </w:t>
      </w:r>
    </w:p>
    <w:p w14:paraId="2806666C" w14:textId="77777777" w:rsidR="00284CEC" w:rsidRDefault="00000000">
      <w:pPr>
        <w:numPr>
          <w:ilvl w:val="0"/>
          <w:numId w:val="7"/>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Will draw up a press statement, give media briefings and interviews (as agreed by school management) </w:t>
      </w:r>
    </w:p>
    <w:p w14:paraId="18940E16" w14:textId="77777777" w:rsidR="00284CEC" w:rsidRDefault="00000000">
      <w:pPr>
        <w:numPr>
          <w:ilvl w:val="0"/>
          <w:numId w:val="7"/>
        </w:numPr>
        <w:ind w:left="357" w:hanging="357"/>
        <w:jc w:val="both"/>
        <w:rPr>
          <w:rFonts w:ascii="Leelawadee" w:eastAsia="Leelawadee" w:hAnsi="Leelawadee" w:cs="Leelawadee"/>
          <w:color w:val="595859"/>
          <w:sz w:val="22"/>
          <w:szCs w:val="22"/>
        </w:rPr>
      </w:pPr>
      <w:r>
        <w:rPr>
          <w:rFonts w:ascii="Leelawadee" w:eastAsia="Leelawadee" w:hAnsi="Leelawadee" w:cs="Leelawadee"/>
          <w:color w:val="595859"/>
        </w:rPr>
        <w:t>Keep up to date with the latest news from the media in the event of a sudden school closure. </w:t>
      </w:r>
    </w:p>
    <w:p w14:paraId="02ED1519" w14:textId="77777777" w:rsidR="00284CEC" w:rsidRDefault="00284CEC">
      <w:pPr>
        <w:spacing w:after="5"/>
        <w:ind w:left="-5"/>
        <w:jc w:val="both"/>
        <w:rPr>
          <w:rFonts w:ascii="Leelawadee" w:eastAsia="Leelawadee" w:hAnsi="Leelawadee" w:cs="Leelawadee"/>
          <w:b/>
          <w:color w:val="595859"/>
        </w:rPr>
      </w:pPr>
    </w:p>
    <w:p w14:paraId="5C4F0EE9"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Administrator: Tracy</w:t>
      </w:r>
    </w:p>
    <w:p w14:paraId="5FFBEEA4"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Role</w:t>
      </w:r>
    </w:p>
    <w:p w14:paraId="5EFEECEE" w14:textId="77777777" w:rsidR="00284CEC" w:rsidRDefault="00000000">
      <w:pPr>
        <w:numPr>
          <w:ilvl w:val="0"/>
          <w:numId w:val="15"/>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Maintenance of up to date telephone numbers of </w:t>
      </w:r>
    </w:p>
    <w:p w14:paraId="74D4611E" w14:textId="77777777" w:rsidR="00284CEC" w:rsidRDefault="00000000">
      <w:pPr>
        <w:numPr>
          <w:ilvl w:val="1"/>
          <w:numId w:val="16"/>
        </w:numPr>
        <w:ind w:left="814" w:hanging="357"/>
        <w:jc w:val="both"/>
        <w:rPr>
          <w:rFonts w:ascii="Leelawadee" w:eastAsia="Leelawadee" w:hAnsi="Leelawadee" w:cs="Leelawadee"/>
          <w:color w:val="595859"/>
          <w:sz w:val="22"/>
          <w:szCs w:val="22"/>
        </w:rPr>
      </w:pPr>
      <w:r>
        <w:rPr>
          <w:rFonts w:ascii="Leelawadee" w:eastAsia="Leelawadee" w:hAnsi="Leelawadee" w:cs="Leelawadee"/>
          <w:color w:val="595859"/>
        </w:rPr>
        <w:t>Parents or guardians</w:t>
      </w:r>
    </w:p>
    <w:p w14:paraId="129EA301" w14:textId="77777777" w:rsidR="00284CEC" w:rsidRDefault="00000000">
      <w:pPr>
        <w:numPr>
          <w:ilvl w:val="1"/>
          <w:numId w:val="16"/>
        </w:numPr>
        <w:ind w:left="814" w:hanging="357"/>
        <w:jc w:val="both"/>
        <w:rPr>
          <w:rFonts w:ascii="Leelawadee" w:eastAsia="Leelawadee" w:hAnsi="Leelawadee" w:cs="Leelawadee"/>
          <w:color w:val="595859"/>
          <w:sz w:val="22"/>
          <w:szCs w:val="22"/>
        </w:rPr>
      </w:pPr>
      <w:r>
        <w:rPr>
          <w:rFonts w:ascii="Leelawadee" w:eastAsia="Leelawadee" w:hAnsi="Leelawadee" w:cs="Leelawadee"/>
          <w:color w:val="595859"/>
        </w:rPr>
        <w:t>Teachers</w:t>
      </w:r>
    </w:p>
    <w:p w14:paraId="6AE00E70" w14:textId="77777777" w:rsidR="00284CEC" w:rsidRDefault="00000000">
      <w:pPr>
        <w:numPr>
          <w:ilvl w:val="1"/>
          <w:numId w:val="16"/>
        </w:numPr>
        <w:ind w:left="814" w:hanging="357"/>
        <w:jc w:val="both"/>
        <w:rPr>
          <w:rFonts w:ascii="Leelawadee" w:eastAsia="Leelawadee" w:hAnsi="Leelawadee" w:cs="Leelawadee"/>
          <w:color w:val="595859"/>
          <w:sz w:val="22"/>
          <w:szCs w:val="22"/>
        </w:rPr>
      </w:pPr>
      <w:r>
        <w:rPr>
          <w:rFonts w:ascii="Leelawadee" w:eastAsia="Leelawadee" w:hAnsi="Leelawadee" w:cs="Leelawadee"/>
          <w:color w:val="595859"/>
        </w:rPr>
        <w:t>Emergency services</w:t>
      </w:r>
    </w:p>
    <w:p w14:paraId="3096DDEB"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Takes telephone calls and notes those that need to be responded to</w:t>
      </w:r>
    </w:p>
    <w:p w14:paraId="26CC4455"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Ensures that templates are on the schools system in advance and ready for adaptation</w:t>
      </w:r>
    </w:p>
    <w:p w14:paraId="0566410E"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Prepares and sends out letters, emails and texts</w:t>
      </w:r>
    </w:p>
    <w:p w14:paraId="3EDA7733"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Photocopies materials needed</w:t>
      </w:r>
    </w:p>
    <w:p w14:paraId="5E1BB372"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Maintains records</w:t>
      </w:r>
    </w:p>
    <w:p w14:paraId="67C00709"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All administrators will check in with Tony and Caroline to ensure we have adequate supplies of Personal protective equipment, hand sanitizer and soap available to the school community. </w:t>
      </w:r>
    </w:p>
    <w:p w14:paraId="4CDAD051" w14:textId="77777777" w:rsidR="00284CEC" w:rsidRDefault="00000000">
      <w:pPr>
        <w:numPr>
          <w:ilvl w:val="0"/>
          <w:numId w:val="16"/>
        </w:numPr>
        <w:ind w:left="360" w:hanging="357"/>
        <w:jc w:val="both"/>
        <w:rPr>
          <w:rFonts w:ascii="Leelawadee" w:eastAsia="Leelawadee" w:hAnsi="Leelawadee" w:cs="Leelawadee"/>
          <w:color w:val="595859"/>
          <w:sz w:val="22"/>
          <w:szCs w:val="22"/>
        </w:rPr>
      </w:pPr>
      <w:r>
        <w:rPr>
          <w:rFonts w:ascii="Leelawadee" w:eastAsia="Leelawadee" w:hAnsi="Leelawadee" w:cs="Leelawadee"/>
          <w:color w:val="595859"/>
        </w:rPr>
        <w:t>Be available to respond to anything additional resources that are needed in the event of a sudden school closure.</w:t>
      </w:r>
    </w:p>
    <w:p w14:paraId="01768A6C" w14:textId="77777777" w:rsidR="00284CEC" w:rsidRDefault="00284CEC">
      <w:pPr>
        <w:numPr>
          <w:ilvl w:val="0"/>
          <w:numId w:val="16"/>
        </w:numPr>
        <w:ind w:left="360" w:hanging="357"/>
        <w:jc w:val="both"/>
        <w:rPr>
          <w:rFonts w:ascii="Leelawadee" w:eastAsia="Leelawadee" w:hAnsi="Leelawadee" w:cs="Leelawadee"/>
          <w:color w:val="595859"/>
          <w:sz w:val="22"/>
          <w:szCs w:val="22"/>
        </w:rPr>
      </w:pPr>
    </w:p>
    <w:p w14:paraId="3BA9004A"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Record keeping: All staff members</w:t>
      </w:r>
    </w:p>
    <w:p w14:paraId="5D7CF36B" w14:textId="77777777" w:rsidR="00284CEC" w:rsidRDefault="00000000">
      <w:pPr>
        <w:spacing w:after="1"/>
        <w:ind w:left="-5" w:right="1"/>
        <w:rPr>
          <w:rFonts w:ascii="Leelawadee" w:eastAsia="Leelawadee" w:hAnsi="Leelawadee" w:cs="Leelawadee"/>
        </w:rPr>
      </w:pPr>
      <w:r>
        <w:rPr>
          <w:rFonts w:ascii="Leelawadee" w:eastAsia="Leelawadee" w:hAnsi="Leelawadee" w:cs="Leelawadee"/>
          <w:color w:val="595859"/>
        </w:rPr>
        <w:t>In the event of an incident each member of the team will keep records of phone calls made and received, letters sent and received, meetings held, persons met, interventions used, material used etc. </w:t>
      </w:r>
    </w:p>
    <w:p w14:paraId="1D9341B1" w14:textId="77777777" w:rsidR="00284CEC" w:rsidRDefault="00000000">
      <w:pPr>
        <w:spacing w:after="282"/>
        <w:ind w:left="-5"/>
        <w:jc w:val="both"/>
        <w:rPr>
          <w:rFonts w:ascii="Leelawadee" w:eastAsia="Leelawadee" w:hAnsi="Leelawadee" w:cs="Leelawadee"/>
        </w:rPr>
      </w:pPr>
      <w:r>
        <w:rPr>
          <w:rFonts w:ascii="Leelawadee" w:eastAsia="Leelawadee" w:hAnsi="Leelawadee" w:cs="Leelawadee"/>
          <w:color w:val="595859"/>
        </w:rPr>
        <w:lastRenderedPageBreak/>
        <w:t>Sylvia Mc Loughlin will have a key role in receiving and logging telephone calls, sending letters, photocopying materials, etc.</w:t>
      </w:r>
    </w:p>
    <w:p w14:paraId="354BD368"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Confidentiality and good name considerations</w:t>
      </w:r>
    </w:p>
    <w:p w14:paraId="38FA07C9" w14:textId="77777777" w:rsidR="00284CEC" w:rsidRDefault="00000000">
      <w:pPr>
        <w:spacing w:after="282"/>
        <w:ind w:left="-5"/>
        <w:rPr>
          <w:rFonts w:ascii="Leelawadee" w:eastAsia="Leelawadee" w:hAnsi="Leelawadee" w:cs="Leelawadee"/>
        </w:rPr>
      </w:pPr>
      <w:r>
        <w:rPr>
          <w:rFonts w:ascii="Leelawadee" w:eastAsia="Leelawadee" w:hAnsi="Leelawadee" w:cs="Leelawadee"/>
          <w:color w:val="595859"/>
        </w:rPr>
        <w:t>Management and staff of GPETNS 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w:t>
      </w:r>
    </w:p>
    <w:p w14:paraId="6B097D0A" w14:textId="77777777" w:rsidR="00284CEC" w:rsidRDefault="00284CEC">
      <w:pPr>
        <w:ind w:left="0"/>
        <w:rPr>
          <w:rFonts w:ascii="Leelawadee" w:eastAsia="Leelawadee" w:hAnsi="Leelawadee" w:cs="Leelawadee"/>
        </w:rPr>
      </w:pPr>
    </w:p>
    <w:tbl>
      <w:tblPr>
        <w:tblStyle w:val="a5"/>
        <w:tblW w:w="9010" w:type="dxa"/>
        <w:tblLayout w:type="fixed"/>
        <w:tblLook w:val="0400" w:firstRow="0" w:lastRow="0" w:firstColumn="0" w:lastColumn="0" w:noHBand="0" w:noVBand="1"/>
      </w:tblPr>
      <w:tblGrid>
        <w:gridCol w:w="5360"/>
        <w:gridCol w:w="3650"/>
      </w:tblGrid>
      <w:tr w:rsidR="00284CEC" w14:paraId="2E970C51" w14:textId="77777777">
        <w:trPr>
          <w:trHeight w:val="806"/>
        </w:trPr>
        <w:tc>
          <w:tcPr>
            <w:tcW w:w="9010" w:type="dxa"/>
            <w:gridSpan w:val="2"/>
            <w:tcBorders>
              <w:top w:val="single" w:sz="4" w:space="0" w:color="A42C87"/>
              <w:left w:val="single" w:sz="4" w:space="0" w:color="A42C87"/>
              <w:bottom w:val="single" w:sz="4" w:space="0" w:color="A42C87"/>
              <w:right w:val="single" w:sz="4" w:space="0" w:color="A42C87"/>
            </w:tcBorders>
            <w:shd w:val="clear" w:color="auto" w:fill="DDC6F1"/>
            <w:tcMar>
              <w:top w:w="0" w:type="dxa"/>
              <w:left w:w="115" w:type="dxa"/>
              <w:bottom w:w="0" w:type="dxa"/>
              <w:right w:w="115" w:type="dxa"/>
            </w:tcMar>
          </w:tcPr>
          <w:p w14:paraId="660ECC5C" w14:textId="77777777" w:rsidR="00284CEC" w:rsidRDefault="00000000">
            <w:pPr>
              <w:ind w:left="32"/>
              <w:jc w:val="center"/>
              <w:rPr>
                <w:rFonts w:ascii="Leelawadee" w:eastAsia="Leelawadee" w:hAnsi="Leelawadee" w:cs="Leelawadee"/>
              </w:rPr>
            </w:pPr>
            <w:r>
              <w:rPr>
                <w:rFonts w:ascii="Leelawadee" w:eastAsia="Leelawadee" w:hAnsi="Leelawadee" w:cs="Leelawadee"/>
                <w:b/>
                <w:color w:val="7030A0"/>
                <w:sz w:val="28"/>
                <w:szCs w:val="28"/>
              </w:rPr>
              <w:t>Critical Incident Rooms</w:t>
            </w:r>
          </w:p>
          <w:p w14:paraId="60C2DCA2" w14:textId="77777777" w:rsidR="00284CEC" w:rsidRDefault="00000000">
            <w:pPr>
              <w:ind w:left="32"/>
              <w:jc w:val="center"/>
              <w:rPr>
                <w:rFonts w:ascii="Leelawadee" w:eastAsia="Leelawadee" w:hAnsi="Leelawadee" w:cs="Leelawadee"/>
              </w:rPr>
            </w:pPr>
            <w:r>
              <w:rPr>
                <w:rFonts w:ascii="Leelawadee" w:eastAsia="Leelawadee" w:hAnsi="Leelawadee" w:cs="Leelawadee"/>
                <w:color w:val="595859"/>
                <w:sz w:val="22"/>
                <w:szCs w:val="22"/>
              </w:rPr>
              <w:t>In the event of a critical incident, the following rooms are designated for the indicated purposes</w:t>
            </w:r>
          </w:p>
        </w:tc>
      </w:tr>
      <w:tr w:rsidR="00284CEC" w14:paraId="7270320A" w14:textId="77777777">
        <w:trPr>
          <w:trHeight w:val="421"/>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3C0549E" w14:textId="77777777" w:rsidR="00284CEC" w:rsidRDefault="00000000">
            <w:pPr>
              <w:spacing w:after="5"/>
              <w:ind w:left="0" w:hanging="10"/>
              <w:jc w:val="center"/>
              <w:rPr>
                <w:rFonts w:ascii="Leelawadee" w:eastAsia="Leelawadee" w:hAnsi="Leelawadee" w:cs="Leelawadee"/>
              </w:rPr>
            </w:pPr>
            <w:r>
              <w:rPr>
                <w:rFonts w:ascii="Leelawadee" w:eastAsia="Leelawadee" w:hAnsi="Leelawadee" w:cs="Leelawadee"/>
                <w:b/>
                <w:color w:val="595859"/>
              </w:rPr>
              <w:t>Room Name:</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47B1F65" w14:textId="77777777" w:rsidR="00284CEC" w:rsidRDefault="00000000">
            <w:pPr>
              <w:spacing w:after="5"/>
              <w:ind w:left="0" w:hanging="10"/>
              <w:jc w:val="center"/>
              <w:rPr>
                <w:rFonts w:ascii="Leelawadee" w:eastAsia="Leelawadee" w:hAnsi="Leelawadee" w:cs="Leelawadee"/>
              </w:rPr>
            </w:pPr>
            <w:r>
              <w:rPr>
                <w:rFonts w:ascii="Leelawadee" w:eastAsia="Leelawadee" w:hAnsi="Leelawadee" w:cs="Leelawadee"/>
                <w:b/>
                <w:color w:val="595859"/>
              </w:rPr>
              <w:t>Designated Purpose:</w:t>
            </w:r>
          </w:p>
        </w:tc>
      </w:tr>
      <w:tr w:rsidR="00284CEC" w14:paraId="2F761480" w14:textId="77777777">
        <w:trPr>
          <w:trHeight w:val="555"/>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53CAD5B"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Staffroom</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13D3627D"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Main room for meeting staff</w:t>
            </w:r>
          </w:p>
        </w:tc>
      </w:tr>
      <w:tr w:rsidR="00284CEC" w14:paraId="70BA4F76" w14:textId="77777777">
        <w:trPr>
          <w:trHeight w:val="563"/>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FFD4A17"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Assembly area, classrooms, depends on the case</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13103B29"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Meetings with students</w:t>
            </w:r>
          </w:p>
        </w:tc>
      </w:tr>
      <w:tr w:rsidR="00284CEC" w14:paraId="3D176E19" w14:textId="77777777">
        <w:trPr>
          <w:trHeight w:val="543"/>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6874B38"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Niamh’s Office /Hall</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F5D65CD"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Meetings with parents</w:t>
            </w:r>
          </w:p>
        </w:tc>
      </w:tr>
      <w:tr w:rsidR="00284CEC" w14:paraId="26EBC3BA" w14:textId="77777777">
        <w:trPr>
          <w:trHeight w:val="565"/>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46E77C0A"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Hall</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98E65FF"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Meetings with media</w:t>
            </w:r>
          </w:p>
        </w:tc>
      </w:tr>
      <w:tr w:rsidR="00284CEC" w14:paraId="5A6EB911" w14:textId="77777777">
        <w:trPr>
          <w:trHeight w:val="559"/>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DC0731D"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Nurture Room/Meadow</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1B0CF063" w14:textId="77777777" w:rsidR="00284CEC" w:rsidRDefault="00000000">
            <w:pPr>
              <w:spacing w:after="5"/>
              <w:ind w:left="0"/>
              <w:jc w:val="both"/>
              <w:rPr>
                <w:rFonts w:ascii="Leelawadee" w:eastAsia="Leelawadee" w:hAnsi="Leelawadee" w:cs="Leelawadee"/>
              </w:rPr>
            </w:pPr>
            <w:r>
              <w:rPr>
                <w:rFonts w:ascii="Leelawadee" w:eastAsia="Leelawadee" w:hAnsi="Leelawadee" w:cs="Leelawadee"/>
                <w:b/>
                <w:color w:val="595859"/>
              </w:rPr>
              <w:t>I</w:t>
            </w:r>
            <w:r>
              <w:rPr>
                <w:rFonts w:ascii="Leelawadee" w:eastAsia="Leelawadee" w:hAnsi="Leelawadee" w:cs="Leelawadee"/>
                <w:color w:val="595859"/>
              </w:rPr>
              <w:t>ndividual sessions with students</w:t>
            </w:r>
          </w:p>
        </w:tc>
      </w:tr>
      <w:tr w:rsidR="00284CEC" w14:paraId="2EDC91CB" w14:textId="77777777">
        <w:trPr>
          <w:trHeight w:val="695"/>
        </w:trPr>
        <w:tc>
          <w:tcPr>
            <w:tcW w:w="536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4BE965E"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Rooftop Terrace</w:t>
            </w:r>
          </w:p>
        </w:tc>
        <w:tc>
          <w:tcPr>
            <w:tcW w:w="365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E9B8224"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Meetings with other visitors</w:t>
            </w:r>
          </w:p>
        </w:tc>
      </w:tr>
    </w:tbl>
    <w:p w14:paraId="5ED1F62E" w14:textId="77777777" w:rsidR="00284CEC" w:rsidRDefault="00284CEC">
      <w:pPr>
        <w:spacing w:after="5"/>
        <w:ind w:left="0"/>
        <w:jc w:val="both"/>
        <w:rPr>
          <w:rFonts w:ascii="Leelawadee" w:eastAsia="Leelawadee" w:hAnsi="Leelawadee" w:cs="Leelawadee"/>
          <w:b/>
          <w:color w:val="595859"/>
        </w:rPr>
      </w:pPr>
    </w:p>
    <w:p w14:paraId="37DE2FF5"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 Consultation and communication regarding the plan</w:t>
      </w:r>
    </w:p>
    <w:p w14:paraId="61E29D66"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All staff were consulted and their views canvassed in the preparation of this policy and plan. Students and parent/guardian representatives were also consulted and asked for their comments.</w:t>
      </w:r>
    </w:p>
    <w:p w14:paraId="4DBD3243"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Our school's final policy and plan in relation to responding to critical incidents has been presented to all staff. Each member of the critical incident team has a personal copy of the plan.</w:t>
      </w:r>
    </w:p>
    <w:p w14:paraId="6E3E16DE"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All new and temporary staff will be informed of the details of the plan by the Deputy Principal and the NQT mentor.</w:t>
      </w:r>
    </w:p>
    <w:p w14:paraId="5F003D61"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The plan will be updated annually each September.</w:t>
      </w:r>
    </w:p>
    <w:p w14:paraId="273FA076" w14:textId="77777777" w:rsidR="00284CEC" w:rsidRDefault="00284CEC">
      <w:pPr>
        <w:ind w:left="0"/>
        <w:rPr>
          <w:rFonts w:ascii="Leelawadee" w:eastAsia="Leelawadee" w:hAnsi="Leelawadee" w:cs="Leelawadee"/>
        </w:rPr>
      </w:pPr>
    </w:p>
    <w:p w14:paraId="4EFB89C3" w14:textId="77777777" w:rsidR="00284CEC" w:rsidRDefault="00000000">
      <w:pPr>
        <w:spacing w:after="5"/>
        <w:ind w:left="-5"/>
        <w:jc w:val="both"/>
        <w:rPr>
          <w:rFonts w:ascii="Leelawadee" w:eastAsia="Leelawadee" w:hAnsi="Leelawadee" w:cs="Leelawadee"/>
          <w:color w:val="7030A0"/>
        </w:rPr>
      </w:pPr>
      <w:r>
        <w:rPr>
          <w:rFonts w:ascii="Leelawadee" w:eastAsia="Leelawadee" w:hAnsi="Leelawadee" w:cs="Leelawadee"/>
          <w:b/>
          <w:color w:val="7030A0"/>
        </w:rPr>
        <w:t>Ratification and communication:</w:t>
      </w:r>
    </w:p>
    <w:p w14:paraId="22E0CED7" w14:textId="77777777" w:rsidR="00284CEC" w:rsidRDefault="00000000">
      <w:pPr>
        <w:spacing w:after="5"/>
        <w:ind w:left="0"/>
        <w:jc w:val="both"/>
        <w:rPr>
          <w:rFonts w:ascii="Leelawadee" w:eastAsia="Leelawadee" w:hAnsi="Leelawadee" w:cs="Leelawadee"/>
          <w:highlight w:val="yellow"/>
        </w:rPr>
      </w:pPr>
      <w:r>
        <w:rPr>
          <w:rFonts w:ascii="Leelawadee" w:eastAsia="Leelawadee" w:hAnsi="Leelawadee" w:cs="Leelawadee"/>
          <w:color w:val="595859"/>
        </w:rPr>
        <w:t>This plan was ratified by the Board of Management of Grace Park ETNS o</w:t>
      </w:r>
      <w:r>
        <w:rPr>
          <w:rFonts w:ascii="Leelawadee" w:eastAsia="Leelawadee" w:hAnsi="Leelawadee" w:cs="Leelawadee"/>
          <w:color w:val="595859"/>
          <w:highlight w:val="yellow"/>
        </w:rPr>
        <w:t>n 15 September 2021 and will be reviewed in September 2023</w:t>
      </w:r>
    </w:p>
    <w:p w14:paraId="256BCF25" w14:textId="77777777" w:rsidR="00284CEC" w:rsidRDefault="00284CEC">
      <w:pPr>
        <w:ind w:left="0"/>
        <w:rPr>
          <w:rFonts w:ascii="Leelawadee" w:eastAsia="Leelawadee" w:hAnsi="Leelawadee" w:cs="Leelawadee"/>
        </w:rPr>
      </w:pPr>
    </w:p>
    <w:p w14:paraId="33F68B65"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Signed: ____________________________</w:t>
      </w:r>
    </w:p>
    <w:p w14:paraId="144E6A13" w14:textId="77777777" w:rsidR="00284CEC" w:rsidRDefault="00000000">
      <w:pPr>
        <w:spacing w:after="5"/>
        <w:ind w:left="-5"/>
        <w:jc w:val="both"/>
        <w:rPr>
          <w:rFonts w:ascii="Leelawadee" w:eastAsia="Leelawadee" w:hAnsi="Leelawadee" w:cs="Leelawadee"/>
        </w:rPr>
      </w:pPr>
      <w:r>
        <w:rPr>
          <w:rFonts w:ascii="Leelawadee" w:eastAsia="Leelawadee" w:hAnsi="Leelawadee" w:cs="Leelawadee"/>
          <w:color w:val="595859"/>
        </w:rPr>
        <w:t>Chairperson B.O.M Grace Park ETNS</w:t>
      </w:r>
    </w:p>
    <w:p w14:paraId="1F482037" w14:textId="77777777" w:rsidR="00284CEC" w:rsidRDefault="00284CEC">
      <w:pPr>
        <w:spacing w:after="240"/>
        <w:ind w:left="0"/>
        <w:rPr>
          <w:rFonts w:ascii="Leelawadee" w:eastAsia="Leelawadee" w:hAnsi="Leelawadee" w:cs="Leelawadee"/>
        </w:rPr>
      </w:pPr>
    </w:p>
    <w:p w14:paraId="2D089222" w14:textId="77777777" w:rsidR="00284CEC" w:rsidRDefault="00284CEC">
      <w:pPr>
        <w:spacing w:after="240"/>
        <w:ind w:left="0"/>
        <w:rPr>
          <w:rFonts w:ascii="Leelawadee" w:eastAsia="Leelawadee" w:hAnsi="Leelawadee" w:cs="Leelawadee"/>
        </w:rPr>
      </w:pPr>
    </w:p>
    <w:p w14:paraId="3CDAE603" w14:textId="77777777" w:rsidR="00284CEC" w:rsidRDefault="00284CEC">
      <w:pPr>
        <w:spacing w:after="240"/>
        <w:ind w:left="0"/>
        <w:rPr>
          <w:rFonts w:ascii="Leelawadee" w:eastAsia="Leelawadee" w:hAnsi="Leelawadee" w:cs="Leelawadee"/>
        </w:rPr>
      </w:pPr>
    </w:p>
    <w:p w14:paraId="34B6DBC1" w14:textId="77777777" w:rsidR="00284CEC" w:rsidRDefault="00284CEC">
      <w:pPr>
        <w:spacing w:after="240"/>
        <w:ind w:left="0"/>
        <w:rPr>
          <w:rFonts w:ascii="Leelawadee" w:eastAsia="Leelawadee" w:hAnsi="Leelawadee" w:cs="Leelawadee"/>
        </w:rPr>
      </w:pPr>
    </w:p>
    <w:tbl>
      <w:tblPr>
        <w:tblStyle w:val="a6"/>
        <w:tblW w:w="6975" w:type="dxa"/>
        <w:jc w:val="center"/>
        <w:tblLayout w:type="fixed"/>
        <w:tblLook w:val="0400" w:firstRow="0" w:lastRow="0" w:firstColumn="0" w:lastColumn="0" w:noHBand="0" w:noVBand="1"/>
      </w:tblPr>
      <w:tblGrid>
        <w:gridCol w:w="2565"/>
        <w:gridCol w:w="2130"/>
        <w:gridCol w:w="2280"/>
      </w:tblGrid>
      <w:tr w:rsidR="00284CEC" w14:paraId="73A0B489" w14:textId="77777777">
        <w:trPr>
          <w:jc w:val="center"/>
        </w:trPr>
        <w:tc>
          <w:tcPr>
            <w:tcW w:w="6975" w:type="dxa"/>
            <w:gridSpan w:val="3"/>
            <w:tcBorders>
              <w:top w:val="single" w:sz="4" w:space="0" w:color="A42C87"/>
              <w:left w:val="single" w:sz="4" w:space="0" w:color="A42C87"/>
              <w:bottom w:val="single" w:sz="4" w:space="0" w:color="A42C87"/>
              <w:right w:val="single" w:sz="4" w:space="0" w:color="A42C87"/>
            </w:tcBorders>
            <w:shd w:val="clear" w:color="auto" w:fill="DDC6F1"/>
            <w:tcMar>
              <w:top w:w="0" w:type="dxa"/>
              <w:left w:w="115" w:type="dxa"/>
              <w:bottom w:w="0" w:type="dxa"/>
              <w:right w:w="115" w:type="dxa"/>
            </w:tcMar>
          </w:tcPr>
          <w:p w14:paraId="66194CB5" w14:textId="77777777" w:rsidR="00284CEC" w:rsidRDefault="00000000">
            <w:pPr>
              <w:ind w:left="32"/>
              <w:jc w:val="center"/>
              <w:rPr>
                <w:rFonts w:ascii="Leelawadee" w:eastAsia="Leelawadee" w:hAnsi="Leelawadee" w:cs="Leelawadee"/>
              </w:rPr>
            </w:pPr>
            <w:r>
              <w:rPr>
                <w:rFonts w:ascii="Leelawadee" w:eastAsia="Leelawadee" w:hAnsi="Leelawadee" w:cs="Leelawadee"/>
                <w:b/>
                <w:color w:val="7030A0"/>
                <w:sz w:val="28"/>
                <w:szCs w:val="28"/>
              </w:rPr>
              <w:t>Critical Incident Management Team</w:t>
            </w:r>
          </w:p>
        </w:tc>
      </w:tr>
      <w:tr w:rsidR="00284CEC" w14:paraId="016354F4" w14:textId="77777777">
        <w:trPr>
          <w:trHeight w:val="446"/>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73AE47A" w14:textId="77777777" w:rsidR="00284CEC" w:rsidRDefault="00000000">
            <w:pPr>
              <w:spacing w:after="5"/>
              <w:ind w:left="0" w:hanging="10"/>
              <w:jc w:val="center"/>
              <w:rPr>
                <w:rFonts w:ascii="Leelawadee" w:eastAsia="Leelawadee" w:hAnsi="Leelawadee" w:cs="Leelawadee"/>
              </w:rPr>
            </w:pPr>
            <w:r>
              <w:rPr>
                <w:rFonts w:ascii="Leelawadee" w:eastAsia="Leelawadee" w:hAnsi="Leelawadee" w:cs="Leelawadee"/>
                <w:b/>
                <w:color w:val="595859"/>
              </w:rPr>
              <w:t>Role</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295C0E23" w14:textId="77777777" w:rsidR="00284CEC" w:rsidRDefault="00000000">
            <w:pPr>
              <w:spacing w:after="5"/>
              <w:ind w:left="0" w:hanging="10"/>
              <w:jc w:val="center"/>
              <w:rPr>
                <w:rFonts w:ascii="Leelawadee" w:eastAsia="Leelawadee" w:hAnsi="Leelawadee" w:cs="Leelawadee"/>
              </w:rPr>
            </w:pPr>
            <w:r>
              <w:rPr>
                <w:rFonts w:ascii="Leelawadee" w:eastAsia="Leelawadee" w:hAnsi="Leelawadee" w:cs="Leelawadee"/>
                <w:b/>
                <w:color w:val="595859"/>
              </w:rPr>
              <w:t>Lead</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4B972B42" w14:textId="77777777" w:rsidR="00284CEC" w:rsidRDefault="00000000">
            <w:pPr>
              <w:spacing w:after="5"/>
              <w:ind w:left="0" w:hanging="10"/>
              <w:jc w:val="center"/>
              <w:rPr>
                <w:rFonts w:ascii="Leelawadee" w:eastAsia="Leelawadee" w:hAnsi="Leelawadee" w:cs="Leelawadee"/>
              </w:rPr>
            </w:pPr>
            <w:r>
              <w:rPr>
                <w:rFonts w:ascii="Leelawadee" w:eastAsia="Leelawadee" w:hAnsi="Leelawadee" w:cs="Leelawadee"/>
                <w:b/>
                <w:color w:val="595859"/>
              </w:rPr>
              <w:t>Other</w:t>
            </w:r>
          </w:p>
        </w:tc>
      </w:tr>
      <w:tr w:rsidR="00284CEC" w14:paraId="212AA2CC" w14:textId="77777777">
        <w:trPr>
          <w:trHeight w:val="549"/>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ABEBD2D"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Team leader: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26C4B74"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Niamh Cullen</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F9779DA"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Liana Cassin</w:t>
            </w:r>
          </w:p>
        </w:tc>
      </w:tr>
      <w:tr w:rsidR="00284CEC" w14:paraId="59E47A76" w14:textId="77777777">
        <w:trPr>
          <w:trHeight w:val="556"/>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BB436A9"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Garda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4BA1E755"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Niamh Cullen</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1D347E20"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Liana Cassin</w:t>
            </w:r>
          </w:p>
          <w:p w14:paraId="01D747BA"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Adam McAuley</w:t>
            </w:r>
          </w:p>
          <w:p w14:paraId="3AE76397"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Ciara Savage</w:t>
            </w:r>
          </w:p>
        </w:tc>
      </w:tr>
      <w:tr w:rsidR="00284CEC" w14:paraId="28DA5B71" w14:textId="77777777">
        <w:trPr>
          <w:trHeight w:val="550"/>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2D3AF336"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Staff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49911923"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Liana Cassin</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E7E283C"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 xml:space="preserve">Niamh Cullen </w:t>
            </w:r>
          </w:p>
        </w:tc>
      </w:tr>
      <w:tr w:rsidR="00284CEC" w14:paraId="1B2D9039" w14:textId="77777777">
        <w:trPr>
          <w:trHeight w:val="572"/>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BF2C921"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Student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0C1AD0FB"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Niamh Cullen</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BCFE66D"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 xml:space="preserve">Danielle </w:t>
            </w:r>
            <w:proofErr w:type="spellStart"/>
            <w:r>
              <w:rPr>
                <w:rFonts w:ascii="Leelawadee" w:eastAsia="Leelawadee" w:hAnsi="Leelawadee" w:cs="Leelawadee"/>
              </w:rPr>
              <w:t>Hassett</w:t>
            </w:r>
            <w:proofErr w:type="spellEnd"/>
          </w:p>
          <w:p w14:paraId="71C7DB1B"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Liana Cassin</w:t>
            </w:r>
          </w:p>
        </w:tc>
      </w:tr>
      <w:tr w:rsidR="00284CEC" w14:paraId="1CA13C38" w14:textId="77777777">
        <w:trPr>
          <w:trHeight w:val="551"/>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E02A676"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Community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06B8C8D9"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 xml:space="preserve">Dave Flynn, </w:t>
            </w:r>
            <w:hyperlink r:id="rId9">
              <w:r>
                <w:rPr>
                  <w:color w:val="0000EE"/>
                  <w:u w:val="single"/>
                </w:rPr>
                <w:t>Claire O'Leary</w:t>
              </w:r>
            </w:hyperlink>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9FDE759"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rPr>
              <w:t>Niamh, Liana</w:t>
            </w:r>
          </w:p>
        </w:tc>
      </w:tr>
      <w:tr w:rsidR="00284CEC" w14:paraId="5862F316" w14:textId="77777777">
        <w:trPr>
          <w:trHeight w:val="560"/>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08FDF9F"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Parent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5A82C834"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 xml:space="preserve">Niamh Cullen </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6474D07" w14:textId="77777777" w:rsidR="00284CEC" w:rsidRDefault="00284CEC">
            <w:pPr>
              <w:spacing w:after="5"/>
              <w:ind w:left="0" w:hanging="10"/>
              <w:jc w:val="both"/>
              <w:rPr>
                <w:rFonts w:ascii="Leelawadee" w:eastAsia="Leelawadee" w:hAnsi="Leelawadee" w:cs="Leelawadee"/>
              </w:rPr>
            </w:pPr>
          </w:p>
        </w:tc>
      </w:tr>
      <w:tr w:rsidR="00284CEC" w14:paraId="2D6A5DC1" w14:textId="77777777">
        <w:trPr>
          <w:trHeight w:val="553"/>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7148242"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Media liaison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18D61411"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 xml:space="preserve">Niamh Cullen </w:t>
            </w: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7CC8DD7" w14:textId="77777777" w:rsidR="00284CEC" w:rsidRDefault="00284CEC">
            <w:pPr>
              <w:spacing w:after="5"/>
              <w:ind w:left="0" w:hanging="10"/>
              <w:jc w:val="both"/>
              <w:rPr>
                <w:rFonts w:ascii="Leelawadee" w:eastAsia="Leelawadee" w:hAnsi="Leelawadee" w:cs="Leelawadee"/>
              </w:rPr>
            </w:pPr>
          </w:p>
        </w:tc>
      </w:tr>
      <w:tr w:rsidR="00284CEC" w14:paraId="568CA88F" w14:textId="77777777">
        <w:trPr>
          <w:trHeight w:val="420"/>
          <w:jc w:val="center"/>
        </w:trPr>
        <w:tc>
          <w:tcPr>
            <w:tcW w:w="2565"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649B7720"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b/>
                <w:color w:val="595859"/>
              </w:rPr>
              <w:t>Administrator </w:t>
            </w:r>
          </w:p>
        </w:tc>
        <w:tc>
          <w:tcPr>
            <w:tcW w:w="213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3B35E170" w14:textId="77777777" w:rsidR="00284CEC" w:rsidRDefault="00000000">
            <w:pPr>
              <w:spacing w:after="5"/>
              <w:ind w:left="0" w:hanging="10"/>
              <w:jc w:val="both"/>
              <w:rPr>
                <w:rFonts w:ascii="Leelawadee" w:eastAsia="Leelawadee" w:hAnsi="Leelawadee" w:cs="Leelawadee"/>
              </w:rPr>
            </w:pPr>
            <w:hyperlink r:id="rId10">
              <w:r>
                <w:rPr>
                  <w:color w:val="0000EE"/>
                  <w:u w:val="single"/>
                </w:rPr>
                <w:t>Tracy Lowry</w:t>
              </w:r>
            </w:hyperlink>
          </w:p>
          <w:p w14:paraId="1D166539" w14:textId="77777777" w:rsidR="00284CEC" w:rsidRDefault="00284CEC">
            <w:pPr>
              <w:spacing w:after="5"/>
              <w:ind w:left="0" w:hanging="10"/>
              <w:jc w:val="both"/>
              <w:rPr>
                <w:rFonts w:ascii="Leelawadee" w:eastAsia="Leelawadee" w:hAnsi="Leelawadee" w:cs="Leelawadee"/>
              </w:rPr>
            </w:pPr>
          </w:p>
        </w:tc>
        <w:tc>
          <w:tcPr>
            <w:tcW w:w="2280" w:type="dxa"/>
            <w:tcBorders>
              <w:top w:val="single" w:sz="4" w:space="0" w:color="A42C87"/>
              <w:left w:val="single" w:sz="4" w:space="0" w:color="A42C87"/>
              <w:bottom w:val="single" w:sz="4" w:space="0" w:color="A42C87"/>
              <w:right w:val="single" w:sz="4" w:space="0" w:color="A42C87"/>
            </w:tcBorders>
            <w:tcMar>
              <w:top w:w="0" w:type="dxa"/>
              <w:left w:w="115" w:type="dxa"/>
              <w:bottom w:w="0" w:type="dxa"/>
              <w:right w:w="115" w:type="dxa"/>
            </w:tcMar>
          </w:tcPr>
          <w:p w14:paraId="7F3605E2" w14:textId="77777777" w:rsidR="00284CEC" w:rsidRDefault="00284CEC">
            <w:pPr>
              <w:spacing w:after="5"/>
              <w:ind w:left="0" w:hanging="10"/>
              <w:jc w:val="both"/>
              <w:rPr>
                <w:rFonts w:ascii="Leelawadee" w:eastAsia="Leelawadee" w:hAnsi="Leelawadee" w:cs="Leelawadee"/>
              </w:rPr>
            </w:pPr>
          </w:p>
        </w:tc>
      </w:tr>
    </w:tbl>
    <w:p w14:paraId="6D2B60B8" w14:textId="77777777" w:rsidR="00284CEC" w:rsidRDefault="00284CEC">
      <w:pPr>
        <w:ind w:left="0"/>
        <w:rPr>
          <w:rFonts w:ascii="Leelawadee" w:eastAsia="Leelawadee" w:hAnsi="Leelawadee" w:cs="Leelawadee"/>
        </w:rPr>
      </w:pPr>
    </w:p>
    <w:p w14:paraId="342A6CD4" w14:textId="77777777" w:rsidR="00284CEC" w:rsidRDefault="00000000">
      <w:pPr>
        <w:ind w:left="-5"/>
        <w:rPr>
          <w:rFonts w:ascii="Leelawadee" w:eastAsia="Leelawadee" w:hAnsi="Leelawadee" w:cs="Leelawadee"/>
          <w:color w:val="7030A0"/>
        </w:rPr>
      </w:pPr>
      <w:r>
        <w:rPr>
          <w:rFonts w:ascii="Leelawadee" w:eastAsia="Leelawadee" w:hAnsi="Leelawadee" w:cs="Leelawadee"/>
          <w:b/>
          <w:color w:val="7030A0"/>
          <w:sz w:val="32"/>
          <w:szCs w:val="32"/>
        </w:rPr>
        <w:t>Short term actions – Day 1</w:t>
      </w:r>
    </w:p>
    <w:tbl>
      <w:tblPr>
        <w:tblStyle w:val="a7"/>
        <w:tblW w:w="9010" w:type="dxa"/>
        <w:tblLayout w:type="fixed"/>
        <w:tblLook w:val="0400" w:firstRow="0" w:lastRow="0" w:firstColumn="0" w:lastColumn="0" w:noHBand="0" w:noVBand="1"/>
      </w:tblPr>
      <w:tblGrid>
        <w:gridCol w:w="6892"/>
        <w:gridCol w:w="2118"/>
      </w:tblGrid>
      <w:tr w:rsidR="00284CEC" w14:paraId="5608DA01" w14:textId="77777777">
        <w:trPr>
          <w:trHeight w:val="367"/>
        </w:trPr>
        <w:tc>
          <w:tcPr>
            <w:tcW w:w="6892" w:type="dxa"/>
            <w:tcBorders>
              <w:top w:val="single" w:sz="4" w:space="0" w:color="AB4979"/>
              <w:left w:val="single" w:sz="4" w:space="0" w:color="AB4979"/>
              <w:bottom w:val="single" w:sz="4" w:space="0" w:color="AB4979"/>
              <w:right w:val="single" w:sz="4" w:space="0" w:color="AB4979"/>
            </w:tcBorders>
            <w:shd w:val="clear" w:color="auto" w:fill="DDC6F1"/>
            <w:tcMar>
              <w:top w:w="2" w:type="dxa"/>
              <w:left w:w="93" w:type="dxa"/>
              <w:bottom w:w="21" w:type="dxa"/>
              <w:right w:w="2" w:type="dxa"/>
            </w:tcMar>
          </w:tcPr>
          <w:p w14:paraId="5A9DCFC4" w14:textId="77777777" w:rsidR="00284CEC" w:rsidRDefault="00000000">
            <w:pPr>
              <w:ind w:left="32"/>
              <w:rPr>
                <w:rFonts w:ascii="Leelawadee" w:eastAsia="Leelawadee" w:hAnsi="Leelawadee" w:cs="Leelawadee"/>
                <w:color w:val="7030A0"/>
              </w:rPr>
            </w:pPr>
            <w:r>
              <w:rPr>
                <w:rFonts w:ascii="Leelawadee" w:eastAsia="Leelawadee" w:hAnsi="Leelawadee" w:cs="Leelawadee"/>
                <w:b/>
                <w:color w:val="7030A0"/>
                <w:sz w:val="28"/>
                <w:szCs w:val="28"/>
              </w:rPr>
              <w:t>Task </w:t>
            </w:r>
          </w:p>
        </w:tc>
        <w:tc>
          <w:tcPr>
            <w:tcW w:w="2118" w:type="dxa"/>
            <w:tcBorders>
              <w:top w:val="single" w:sz="4" w:space="0" w:color="AB4979"/>
              <w:left w:val="single" w:sz="4" w:space="0" w:color="AB4979"/>
              <w:bottom w:val="single" w:sz="4" w:space="0" w:color="AB4979"/>
              <w:right w:val="single" w:sz="4" w:space="0" w:color="AB4979"/>
            </w:tcBorders>
            <w:shd w:val="clear" w:color="auto" w:fill="DDC6F1"/>
            <w:tcMar>
              <w:top w:w="2" w:type="dxa"/>
              <w:left w:w="93" w:type="dxa"/>
              <w:bottom w:w="21" w:type="dxa"/>
              <w:right w:w="2" w:type="dxa"/>
            </w:tcMar>
          </w:tcPr>
          <w:p w14:paraId="7338685E" w14:textId="77777777" w:rsidR="00284CEC" w:rsidRDefault="00000000">
            <w:pPr>
              <w:ind w:left="11"/>
              <w:rPr>
                <w:rFonts w:ascii="Leelawadee" w:eastAsia="Leelawadee" w:hAnsi="Leelawadee" w:cs="Leelawadee"/>
                <w:color w:val="7030A0"/>
              </w:rPr>
            </w:pPr>
            <w:r>
              <w:rPr>
                <w:rFonts w:ascii="Leelawadee" w:eastAsia="Leelawadee" w:hAnsi="Leelawadee" w:cs="Leelawadee"/>
                <w:b/>
                <w:color w:val="7030A0"/>
                <w:sz w:val="28"/>
                <w:szCs w:val="28"/>
              </w:rPr>
              <w:t>Name</w:t>
            </w:r>
          </w:p>
        </w:tc>
      </w:tr>
      <w:tr w:rsidR="00284CEC" w14:paraId="1D3A217E" w14:textId="77777777">
        <w:trPr>
          <w:trHeight w:val="576"/>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CA03BF2"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Gather accurate information</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1A2875C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69CE98FB" w14:textId="77777777">
        <w:trPr>
          <w:trHeight w:val="528"/>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5A2390F9"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Who, what, when, where?</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17D951F"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4866E8D8" w14:textId="77777777">
        <w:trPr>
          <w:trHeight w:val="536"/>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35CFC367" w14:textId="77777777" w:rsidR="00284CEC" w:rsidRDefault="00000000">
            <w:pPr>
              <w:ind w:left="32" w:right="167"/>
              <w:rPr>
                <w:rFonts w:ascii="Leelawadee" w:eastAsia="Leelawadee" w:hAnsi="Leelawadee" w:cs="Leelawadee"/>
              </w:rPr>
            </w:pPr>
            <w:r>
              <w:rPr>
                <w:rFonts w:ascii="Leelawadee" w:eastAsia="Leelawadee" w:hAnsi="Leelawadee" w:cs="Leelawadee"/>
                <w:b/>
                <w:color w:val="595859"/>
                <w:sz w:val="22"/>
                <w:szCs w:val="22"/>
              </w:rPr>
              <w:t>Convene a CIMT meeting – specify time and place clearly </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7E8827AC"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0A2AE601"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EFF8DF2"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Contact external agencies</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1CF550D6" w14:textId="77777777" w:rsidR="00284CEC" w:rsidRDefault="00000000">
            <w:pPr>
              <w:spacing w:after="5"/>
              <w:ind w:left="0" w:hanging="10"/>
              <w:rPr>
                <w:rFonts w:ascii="Leelawadee" w:eastAsia="Leelawadee" w:hAnsi="Leelawadee" w:cs="Leelawadee"/>
              </w:rPr>
            </w:pPr>
            <w:r>
              <w:rPr>
                <w:rFonts w:ascii="Leelawadee" w:eastAsia="Leelawadee" w:hAnsi="Leelawadee" w:cs="Leelawadee"/>
              </w:rPr>
              <w:t>Dave and Claire</w:t>
            </w:r>
          </w:p>
        </w:tc>
      </w:tr>
      <w:tr w:rsidR="00284CEC" w14:paraId="3F85531D" w14:textId="77777777">
        <w:trPr>
          <w:trHeight w:val="613"/>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AC67A0C"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Arrange supervision for students</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1B44F55B" w14:textId="77777777" w:rsidR="00284CEC" w:rsidRDefault="00000000">
            <w:pPr>
              <w:spacing w:after="5"/>
              <w:ind w:left="0" w:hanging="10"/>
              <w:rPr>
                <w:rFonts w:ascii="Leelawadee" w:eastAsia="Leelawadee" w:hAnsi="Leelawadee" w:cs="Leelawadee"/>
              </w:rPr>
            </w:pPr>
            <w:r>
              <w:rPr>
                <w:rFonts w:ascii="Leelawadee" w:eastAsia="Leelawadee" w:hAnsi="Leelawadee" w:cs="Leelawadee"/>
              </w:rPr>
              <w:t>Liana, Yvonne, Niall</w:t>
            </w:r>
          </w:p>
        </w:tc>
      </w:tr>
      <w:tr w:rsidR="00284CEC" w14:paraId="0F7F7D77"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78D25C12"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lastRenderedPageBreak/>
              <w:t>Hold staff meeting</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392304E4" w14:textId="77777777" w:rsidR="00284CEC" w:rsidRDefault="00000000">
            <w:pPr>
              <w:spacing w:after="5"/>
              <w:ind w:left="0" w:hanging="10"/>
              <w:rPr>
                <w:rFonts w:ascii="Leelawadee" w:eastAsia="Leelawadee" w:hAnsi="Leelawadee" w:cs="Leelawadee"/>
              </w:rPr>
            </w:pPr>
            <w:r>
              <w:rPr>
                <w:rFonts w:ascii="Leelawadee" w:eastAsia="Leelawadee" w:hAnsi="Leelawadee" w:cs="Leelawadee"/>
                <w:b/>
                <w:color w:val="595859"/>
                <w:sz w:val="22"/>
                <w:szCs w:val="22"/>
              </w:rPr>
              <w:t>All staff</w:t>
            </w:r>
          </w:p>
        </w:tc>
      </w:tr>
      <w:tr w:rsidR="00284CEC" w14:paraId="05F53BEC" w14:textId="77777777">
        <w:trPr>
          <w:trHeight w:val="491"/>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8FD0185"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Agree schedule for the day</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0D30032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Niamh/Liana/Ciara</w:t>
            </w:r>
          </w:p>
        </w:tc>
      </w:tr>
      <w:tr w:rsidR="00284CEC" w14:paraId="7B57CAD4"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C0876EC"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Inform students – (close friends and students with learning difficulties may need to be told separately)</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5BC6F953"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288DE6AD" w14:textId="77777777">
        <w:trPr>
          <w:trHeight w:val="636"/>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720D1382" w14:textId="77777777" w:rsidR="00284CEC" w:rsidRDefault="00000000">
            <w:pPr>
              <w:ind w:left="32"/>
              <w:rPr>
                <w:rFonts w:ascii="Leelawadee" w:eastAsia="Leelawadee" w:hAnsi="Leelawadee" w:cs="Leelawadee"/>
              </w:rPr>
            </w:pPr>
            <w:r>
              <w:rPr>
                <w:rFonts w:ascii="Leelawadee" w:eastAsia="Leelawadee" w:hAnsi="Leelawadee" w:cs="Leelawadee"/>
                <w:b/>
                <w:color w:val="595859"/>
                <w:sz w:val="22"/>
                <w:szCs w:val="22"/>
              </w:rPr>
              <w:t>Compile a list of vulnerable students</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7AB26306" w14:textId="77777777" w:rsidR="00284CEC" w:rsidRDefault="00000000">
            <w:pPr>
              <w:spacing w:after="5"/>
              <w:ind w:left="0" w:hanging="10"/>
              <w:rPr>
                <w:rFonts w:ascii="Leelawadee" w:eastAsia="Leelawadee" w:hAnsi="Leelawadee" w:cs="Leelawadee"/>
              </w:rPr>
            </w:pPr>
            <w:r>
              <w:rPr>
                <w:rFonts w:ascii="Leelawadee" w:eastAsia="Leelawadee" w:hAnsi="Leelawadee" w:cs="Leelawadee"/>
              </w:rPr>
              <w:t>Danielle Claire and Stevie</w:t>
            </w:r>
          </w:p>
        </w:tc>
      </w:tr>
      <w:tr w:rsidR="00284CEC" w14:paraId="0CEA618D"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66D73A4F" w14:textId="77777777" w:rsidR="00284CEC" w:rsidRDefault="00000000">
            <w:pPr>
              <w:ind w:left="0"/>
              <w:rPr>
                <w:rFonts w:ascii="Leelawadee" w:eastAsia="Leelawadee" w:hAnsi="Leelawadee" w:cs="Leelawadee"/>
              </w:rPr>
            </w:pPr>
            <w:r>
              <w:rPr>
                <w:rFonts w:ascii="Leelawadee" w:eastAsia="Leelawadee" w:hAnsi="Leelawadee" w:cs="Leelawadee"/>
                <w:b/>
                <w:color w:val="595859"/>
                <w:sz w:val="22"/>
                <w:szCs w:val="22"/>
              </w:rPr>
              <w:t>Prepare and agree media statement and deal with media</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69E4E32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Niamh/Adam/Ciara</w:t>
            </w:r>
          </w:p>
        </w:tc>
      </w:tr>
      <w:tr w:rsidR="00284CEC" w14:paraId="67EA9CDF"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16AD1BAB" w14:textId="77777777" w:rsidR="00284CEC" w:rsidRDefault="00000000">
            <w:pPr>
              <w:ind w:left="0"/>
              <w:rPr>
                <w:rFonts w:ascii="Leelawadee" w:eastAsia="Leelawadee" w:hAnsi="Leelawadee" w:cs="Leelawadee"/>
              </w:rPr>
            </w:pPr>
            <w:r>
              <w:rPr>
                <w:rFonts w:ascii="Leelawadee" w:eastAsia="Leelawadee" w:hAnsi="Leelawadee" w:cs="Leelawadee"/>
                <w:b/>
                <w:color w:val="595859"/>
                <w:sz w:val="22"/>
                <w:szCs w:val="22"/>
              </w:rPr>
              <w:t>Inform parents</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0A0B208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0C5F8E48"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E911711" w14:textId="77777777" w:rsidR="00284CEC" w:rsidRDefault="00000000">
            <w:pPr>
              <w:ind w:left="0"/>
              <w:rPr>
                <w:rFonts w:ascii="Leelawadee" w:eastAsia="Leelawadee" w:hAnsi="Leelawadee" w:cs="Leelawadee"/>
              </w:rPr>
            </w:pPr>
            <w:r>
              <w:rPr>
                <w:rFonts w:ascii="Leelawadee" w:eastAsia="Leelawadee" w:hAnsi="Leelawadee" w:cs="Leelawadee"/>
                <w:b/>
                <w:color w:val="595859"/>
                <w:sz w:val="22"/>
                <w:szCs w:val="22"/>
              </w:rPr>
              <w:t>Bereavement rituals: Funeral restrictions and alternative goodbyes </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0F2EAAEA"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w:t>
            </w:r>
          </w:p>
        </w:tc>
      </w:tr>
      <w:tr w:rsidR="00284CEC" w14:paraId="3450511C"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48E20745" w14:textId="77777777" w:rsidR="00284CEC" w:rsidRDefault="00000000">
            <w:pPr>
              <w:ind w:left="0"/>
              <w:rPr>
                <w:rFonts w:ascii="Leelawadee" w:eastAsia="Leelawadee" w:hAnsi="Leelawadee" w:cs="Leelawadee"/>
              </w:rPr>
            </w:pPr>
            <w:r>
              <w:rPr>
                <w:rFonts w:ascii="Leelawadee" w:eastAsia="Leelawadee" w:hAnsi="Leelawadee" w:cs="Leelawadee"/>
                <w:b/>
                <w:color w:val="595859"/>
                <w:sz w:val="22"/>
                <w:szCs w:val="22"/>
              </w:rPr>
              <w:t>Hold end of day staff briefing </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223DB4DD"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w:t>
            </w:r>
          </w:p>
        </w:tc>
      </w:tr>
      <w:tr w:rsidR="00284CEC" w14:paraId="2D45FA6C" w14:textId="77777777">
        <w:trPr>
          <w:trHeight w:val="725"/>
        </w:trPr>
        <w:tc>
          <w:tcPr>
            <w:tcW w:w="6892"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08447C50" w14:textId="77777777" w:rsidR="00284CEC" w:rsidRDefault="00000000">
            <w:pPr>
              <w:ind w:left="0"/>
              <w:rPr>
                <w:rFonts w:ascii="Leelawadee" w:eastAsia="Leelawadee" w:hAnsi="Leelawadee" w:cs="Leelawadee"/>
              </w:rPr>
            </w:pPr>
            <w:r>
              <w:rPr>
                <w:rFonts w:ascii="Leelawadee" w:eastAsia="Leelawadee" w:hAnsi="Leelawadee" w:cs="Leelawadee"/>
                <w:b/>
                <w:color w:val="595859"/>
                <w:sz w:val="22"/>
                <w:szCs w:val="22"/>
              </w:rPr>
              <w:t>Pick appropriate supportive resource from the list of resources in this policy and make a recommendation.</w:t>
            </w:r>
          </w:p>
        </w:tc>
        <w:tc>
          <w:tcPr>
            <w:tcW w:w="2118" w:type="dxa"/>
            <w:tcBorders>
              <w:top w:val="single" w:sz="4" w:space="0" w:color="AB4979"/>
              <w:left w:val="single" w:sz="4" w:space="0" w:color="AB4979"/>
              <w:bottom w:val="single" w:sz="4" w:space="0" w:color="AB4979"/>
              <w:right w:val="single" w:sz="4" w:space="0" w:color="AB4979"/>
            </w:tcBorders>
            <w:tcMar>
              <w:top w:w="2" w:type="dxa"/>
              <w:left w:w="93" w:type="dxa"/>
              <w:bottom w:w="21" w:type="dxa"/>
              <w:right w:w="2" w:type="dxa"/>
            </w:tcMar>
          </w:tcPr>
          <w:p w14:paraId="4661B412"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Niamh/Liana/BOM</w:t>
            </w:r>
          </w:p>
        </w:tc>
      </w:tr>
    </w:tbl>
    <w:p w14:paraId="70A4B994" w14:textId="77777777" w:rsidR="00284CEC" w:rsidRDefault="00284CEC">
      <w:pPr>
        <w:ind w:left="-5"/>
        <w:rPr>
          <w:rFonts w:ascii="Leelawadee" w:eastAsia="Leelawadee" w:hAnsi="Leelawadee" w:cs="Leelawadee"/>
          <w:b/>
          <w:color w:val="7030A0"/>
          <w:sz w:val="32"/>
          <w:szCs w:val="32"/>
        </w:rPr>
      </w:pPr>
    </w:p>
    <w:p w14:paraId="7A705361" w14:textId="77777777" w:rsidR="00284CEC" w:rsidRDefault="00284CEC">
      <w:pPr>
        <w:ind w:left="-5"/>
        <w:rPr>
          <w:rFonts w:ascii="Leelawadee" w:eastAsia="Leelawadee" w:hAnsi="Leelawadee" w:cs="Leelawadee"/>
          <w:b/>
          <w:color w:val="7030A0"/>
          <w:sz w:val="32"/>
          <w:szCs w:val="32"/>
        </w:rPr>
      </w:pPr>
    </w:p>
    <w:p w14:paraId="423BB0BE" w14:textId="77777777" w:rsidR="00284CEC" w:rsidRDefault="00000000">
      <w:pPr>
        <w:ind w:left="-5"/>
        <w:rPr>
          <w:rFonts w:ascii="Leelawadee" w:eastAsia="Leelawadee" w:hAnsi="Leelawadee" w:cs="Leelawadee"/>
          <w:color w:val="7030A0"/>
        </w:rPr>
      </w:pPr>
      <w:r>
        <w:rPr>
          <w:rFonts w:ascii="Leelawadee" w:eastAsia="Leelawadee" w:hAnsi="Leelawadee" w:cs="Leelawadee"/>
          <w:b/>
          <w:color w:val="7030A0"/>
          <w:sz w:val="32"/>
          <w:szCs w:val="32"/>
        </w:rPr>
        <w:t>Medium term actions - (Day 2 and following days)</w:t>
      </w:r>
    </w:p>
    <w:tbl>
      <w:tblPr>
        <w:tblStyle w:val="a8"/>
        <w:tblW w:w="9010" w:type="dxa"/>
        <w:tblLayout w:type="fixed"/>
        <w:tblLook w:val="0400" w:firstRow="0" w:lastRow="0" w:firstColumn="0" w:lastColumn="0" w:noHBand="0" w:noVBand="1"/>
      </w:tblPr>
      <w:tblGrid>
        <w:gridCol w:w="6611"/>
        <w:gridCol w:w="2399"/>
      </w:tblGrid>
      <w:tr w:rsidR="00284CEC" w14:paraId="77CAA081" w14:textId="77777777">
        <w:trPr>
          <w:trHeight w:val="367"/>
        </w:trPr>
        <w:tc>
          <w:tcPr>
            <w:tcW w:w="6611" w:type="dxa"/>
            <w:tcBorders>
              <w:top w:val="single" w:sz="4" w:space="0" w:color="AB4979"/>
              <w:left w:val="single" w:sz="4" w:space="0" w:color="AB4979"/>
              <w:bottom w:val="single" w:sz="4" w:space="0" w:color="AB4979"/>
              <w:right w:val="single" w:sz="4" w:space="0" w:color="AB4979"/>
            </w:tcBorders>
            <w:shd w:val="clear" w:color="auto" w:fill="DDC6F1"/>
            <w:tcMar>
              <w:top w:w="13" w:type="dxa"/>
              <w:left w:w="115" w:type="dxa"/>
              <w:bottom w:w="10" w:type="dxa"/>
              <w:right w:w="71" w:type="dxa"/>
            </w:tcMar>
            <w:vAlign w:val="center"/>
          </w:tcPr>
          <w:p w14:paraId="06F83049" w14:textId="77777777" w:rsidR="00284CEC" w:rsidRDefault="00000000">
            <w:pPr>
              <w:spacing w:after="5"/>
              <w:ind w:left="0" w:hanging="10"/>
              <w:jc w:val="both"/>
              <w:rPr>
                <w:rFonts w:ascii="Leelawadee" w:eastAsia="Leelawadee" w:hAnsi="Leelawadee" w:cs="Leelawadee"/>
                <w:b/>
                <w:color w:val="7030A0"/>
              </w:rPr>
            </w:pPr>
            <w:r>
              <w:rPr>
                <w:rFonts w:ascii="Leelawadee" w:eastAsia="Leelawadee" w:hAnsi="Leelawadee" w:cs="Leelawadee"/>
                <w:b/>
                <w:color w:val="7030A0"/>
              </w:rPr>
              <w:t>Task</w:t>
            </w:r>
          </w:p>
        </w:tc>
        <w:tc>
          <w:tcPr>
            <w:tcW w:w="2399" w:type="dxa"/>
            <w:tcBorders>
              <w:top w:val="single" w:sz="4" w:space="0" w:color="AB4979"/>
              <w:left w:val="single" w:sz="4" w:space="0" w:color="AB4979"/>
              <w:bottom w:val="single" w:sz="4" w:space="0" w:color="AB4979"/>
              <w:right w:val="single" w:sz="4" w:space="0" w:color="AB4979"/>
            </w:tcBorders>
            <w:shd w:val="clear" w:color="auto" w:fill="DDC6F1"/>
            <w:tcMar>
              <w:top w:w="13" w:type="dxa"/>
              <w:left w:w="115" w:type="dxa"/>
              <w:bottom w:w="10" w:type="dxa"/>
              <w:right w:w="71" w:type="dxa"/>
            </w:tcMar>
            <w:vAlign w:val="center"/>
          </w:tcPr>
          <w:p w14:paraId="7A610A07" w14:textId="77777777" w:rsidR="00284CEC" w:rsidRDefault="00000000">
            <w:pPr>
              <w:spacing w:after="5"/>
              <w:ind w:left="0" w:hanging="10"/>
              <w:jc w:val="both"/>
              <w:rPr>
                <w:rFonts w:ascii="Leelawadee" w:eastAsia="Leelawadee" w:hAnsi="Leelawadee" w:cs="Leelawadee"/>
                <w:b/>
                <w:color w:val="7030A0"/>
              </w:rPr>
            </w:pPr>
            <w:r>
              <w:rPr>
                <w:rFonts w:ascii="Leelawadee" w:eastAsia="Leelawadee" w:hAnsi="Leelawadee" w:cs="Leelawadee"/>
                <w:b/>
                <w:color w:val="7030A0"/>
              </w:rPr>
              <w:t>Name</w:t>
            </w:r>
          </w:p>
        </w:tc>
      </w:tr>
      <w:tr w:rsidR="00284CEC" w14:paraId="7CBAA090" w14:textId="77777777">
        <w:trPr>
          <w:trHeight w:val="773"/>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337C7FB5"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Convene a CIMT meeting to review the events of day 1</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4A3C0C8F"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w:t>
            </w:r>
          </w:p>
        </w:tc>
      </w:tr>
      <w:tr w:rsidR="00284CEC" w14:paraId="7F77A5B2" w14:textId="77777777">
        <w:trPr>
          <w:trHeight w:val="615"/>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1EAEB39E"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Meet external agencies</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2F2D7F4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w:t>
            </w:r>
          </w:p>
        </w:tc>
      </w:tr>
      <w:tr w:rsidR="00284CEC" w14:paraId="693A9791" w14:textId="77777777">
        <w:trPr>
          <w:trHeight w:val="612"/>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2C1C89A3"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Meet whole staff</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5DD90250"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Niamh/Liana</w:t>
            </w:r>
          </w:p>
        </w:tc>
      </w:tr>
      <w:tr w:rsidR="00284CEC" w14:paraId="0D736A29" w14:textId="77777777">
        <w:trPr>
          <w:trHeight w:val="621"/>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07D59415"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Arrange support for students, staff, parents</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279EAD8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Danielle/Liana/Stevie</w:t>
            </w:r>
          </w:p>
        </w:tc>
      </w:tr>
      <w:tr w:rsidR="00284CEC" w14:paraId="2E80AC8D" w14:textId="77777777">
        <w:trPr>
          <w:trHeight w:val="601"/>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1FBC6C2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Visit the injured</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1A8D0189"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Niamh/Liana</w:t>
            </w:r>
          </w:p>
        </w:tc>
      </w:tr>
      <w:tr w:rsidR="00284CEC" w14:paraId="235753C8" w14:textId="77777777">
        <w:trPr>
          <w:trHeight w:val="677"/>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1968778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Liaise with bereaved family regarding funeral arrangements </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57BDB1B5"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Niamh/Liana/Class Teacher</w:t>
            </w:r>
          </w:p>
        </w:tc>
      </w:tr>
      <w:tr w:rsidR="00284CEC" w14:paraId="49C78041" w14:textId="77777777">
        <w:trPr>
          <w:trHeight w:val="672"/>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6835F02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Agree on attendance and participation at funeral service</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7849FEF9"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Niamh</w:t>
            </w:r>
          </w:p>
        </w:tc>
      </w:tr>
      <w:tr w:rsidR="00284CEC" w14:paraId="73F08845" w14:textId="77777777">
        <w:trPr>
          <w:trHeight w:val="563"/>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059029BD"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Make decisions about school closure</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069DEF43"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BOM</w:t>
            </w:r>
          </w:p>
        </w:tc>
      </w:tr>
      <w:tr w:rsidR="00284CEC" w14:paraId="3B4AA0A4" w14:textId="77777777">
        <w:trPr>
          <w:trHeight w:val="563"/>
        </w:trPr>
        <w:tc>
          <w:tcPr>
            <w:tcW w:w="6611"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6DA8C25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lastRenderedPageBreak/>
              <w:t>Check in to see if a recommended supportive resource was beneficial and see if there needs to be a review or any amendments made. </w:t>
            </w:r>
          </w:p>
        </w:tc>
        <w:tc>
          <w:tcPr>
            <w:tcW w:w="2399" w:type="dxa"/>
            <w:tcBorders>
              <w:top w:val="single" w:sz="4" w:space="0" w:color="AB4979"/>
              <w:left w:val="single" w:sz="4" w:space="0" w:color="AB4979"/>
              <w:bottom w:val="single" w:sz="4" w:space="0" w:color="AB4979"/>
              <w:right w:val="single" w:sz="4" w:space="0" w:color="AB4979"/>
            </w:tcBorders>
            <w:tcMar>
              <w:top w:w="13" w:type="dxa"/>
              <w:left w:w="115" w:type="dxa"/>
              <w:bottom w:w="10" w:type="dxa"/>
              <w:right w:w="71" w:type="dxa"/>
            </w:tcMar>
          </w:tcPr>
          <w:p w14:paraId="7E34666F" w14:textId="77777777" w:rsidR="00284CEC" w:rsidRDefault="00000000">
            <w:pPr>
              <w:spacing w:after="5"/>
              <w:ind w:left="0" w:hanging="10"/>
              <w:rPr>
                <w:rFonts w:ascii="Leelawadee" w:eastAsia="Leelawadee" w:hAnsi="Leelawadee" w:cs="Leelawadee"/>
              </w:rPr>
            </w:pPr>
            <w:r>
              <w:rPr>
                <w:rFonts w:ascii="Leelawadee" w:eastAsia="Leelawadee" w:hAnsi="Leelawadee" w:cs="Leelawadee"/>
              </w:rPr>
              <w:t>Claire</w:t>
            </w:r>
          </w:p>
        </w:tc>
      </w:tr>
    </w:tbl>
    <w:p w14:paraId="39019835" w14:textId="77777777" w:rsidR="00284CEC" w:rsidRDefault="00284CEC">
      <w:pPr>
        <w:ind w:left="-5"/>
        <w:rPr>
          <w:rFonts w:ascii="Leelawadee" w:eastAsia="Leelawadee" w:hAnsi="Leelawadee" w:cs="Leelawadee"/>
          <w:b/>
          <w:color w:val="595859"/>
          <w:sz w:val="32"/>
          <w:szCs w:val="32"/>
        </w:rPr>
      </w:pPr>
    </w:p>
    <w:p w14:paraId="0D3900EC" w14:textId="77777777" w:rsidR="00284CEC" w:rsidRDefault="00284CEC">
      <w:pPr>
        <w:ind w:left="-5"/>
        <w:rPr>
          <w:rFonts w:ascii="Leelawadee" w:eastAsia="Leelawadee" w:hAnsi="Leelawadee" w:cs="Leelawadee"/>
          <w:b/>
          <w:color w:val="595859"/>
          <w:sz w:val="32"/>
          <w:szCs w:val="32"/>
        </w:rPr>
      </w:pPr>
    </w:p>
    <w:p w14:paraId="5EE52524" w14:textId="77777777" w:rsidR="00284CEC" w:rsidRDefault="00284CEC">
      <w:pPr>
        <w:ind w:left="-5"/>
        <w:rPr>
          <w:rFonts w:ascii="Leelawadee" w:eastAsia="Leelawadee" w:hAnsi="Leelawadee" w:cs="Leelawadee"/>
          <w:b/>
          <w:color w:val="595859"/>
          <w:sz w:val="32"/>
          <w:szCs w:val="32"/>
        </w:rPr>
      </w:pPr>
    </w:p>
    <w:p w14:paraId="17CEB3E4" w14:textId="77777777" w:rsidR="00284CEC" w:rsidRDefault="00284CEC">
      <w:pPr>
        <w:ind w:left="-5"/>
        <w:rPr>
          <w:rFonts w:ascii="Leelawadee" w:eastAsia="Leelawadee" w:hAnsi="Leelawadee" w:cs="Leelawadee"/>
          <w:b/>
          <w:color w:val="595859"/>
          <w:sz w:val="32"/>
          <w:szCs w:val="32"/>
        </w:rPr>
      </w:pPr>
    </w:p>
    <w:p w14:paraId="6FD7F530" w14:textId="77777777" w:rsidR="00284CEC" w:rsidRDefault="00284CEC">
      <w:pPr>
        <w:ind w:left="-5"/>
        <w:rPr>
          <w:rFonts w:ascii="Leelawadee" w:eastAsia="Leelawadee" w:hAnsi="Leelawadee" w:cs="Leelawadee"/>
          <w:b/>
          <w:color w:val="595859"/>
          <w:sz w:val="32"/>
          <w:szCs w:val="32"/>
        </w:rPr>
      </w:pPr>
    </w:p>
    <w:p w14:paraId="4AE61797" w14:textId="77777777" w:rsidR="00284CEC" w:rsidRDefault="00284CEC">
      <w:pPr>
        <w:ind w:left="-5"/>
        <w:rPr>
          <w:rFonts w:ascii="Leelawadee" w:eastAsia="Leelawadee" w:hAnsi="Leelawadee" w:cs="Leelawadee"/>
          <w:b/>
          <w:color w:val="595859"/>
          <w:sz w:val="32"/>
          <w:szCs w:val="32"/>
        </w:rPr>
      </w:pPr>
    </w:p>
    <w:p w14:paraId="7823DE15" w14:textId="77777777" w:rsidR="00284CEC" w:rsidRDefault="00284CEC">
      <w:pPr>
        <w:ind w:left="-5"/>
        <w:rPr>
          <w:rFonts w:ascii="Leelawadee" w:eastAsia="Leelawadee" w:hAnsi="Leelawadee" w:cs="Leelawadee"/>
          <w:b/>
          <w:color w:val="595859"/>
          <w:sz w:val="32"/>
          <w:szCs w:val="32"/>
        </w:rPr>
      </w:pPr>
    </w:p>
    <w:p w14:paraId="130BD0DB" w14:textId="77777777" w:rsidR="00284CEC" w:rsidRDefault="00284CEC">
      <w:pPr>
        <w:ind w:left="-5"/>
        <w:rPr>
          <w:rFonts w:ascii="Leelawadee" w:eastAsia="Leelawadee" w:hAnsi="Leelawadee" w:cs="Leelawadee"/>
          <w:b/>
          <w:color w:val="595859"/>
          <w:sz w:val="32"/>
          <w:szCs w:val="32"/>
        </w:rPr>
      </w:pPr>
    </w:p>
    <w:p w14:paraId="47581389" w14:textId="77777777" w:rsidR="00284CEC" w:rsidRDefault="00284CEC">
      <w:pPr>
        <w:ind w:left="-5"/>
        <w:rPr>
          <w:rFonts w:ascii="Leelawadee" w:eastAsia="Leelawadee" w:hAnsi="Leelawadee" w:cs="Leelawadee"/>
          <w:b/>
          <w:color w:val="595859"/>
          <w:sz w:val="32"/>
          <w:szCs w:val="32"/>
        </w:rPr>
      </w:pPr>
    </w:p>
    <w:p w14:paraId="18F24E88" w14:textId="77777777" w:rsidR="00284CEC" w:rsidRDefault="00284CEC">
      <w:pPr>
        <w:ind w:left="-5"/>
        <w:rPr>
          <w:rFonts w:ascii="Leelawadee" w:eastAsia="Leelawadee" w:hAnsi="Leelawadee" w:cs="Leelawadee"/>
          <w:b/>
          <w:color w:val="595859"/>
          <w:sz w:val="32"/>
          <w:szCs w:val="32"/>
        </w:rPr>
      </w:pPr>
    </w:p>
    <w:p w14:paraId="22BB7021" w14:textId="77777777" w:rsidR="00284CEC" w:rsidRDefault="00000000">
      <w:pPr>
        <w:ind w:left="-5"/>
        <w:rPr>
          <w:rFonts w:ascii="Leelawadee" w:eastAsia="Leelawadee" w:hAnsi="Leelawadee" w:cs="Leelawadee"/>
        </w:rPr>
      </w:pPr>
      <w:r>
        <w:rPr>
          <w:rFonts w:ascii="Leelawadee" w:eastAsia="Leelawadee" w:hAnsi="Leelawadee" w:cs="Leelawadee"/>
          <w:b/>
          <w:color w:val="595859"/>
          <w:sz w:val="32"/>
          <w:szCs w:val="32"/>
        </w:rPr>
        <w:t>Follow-up – beyond 72 hours</w:t>
      </w:r>
    </w:p>
    <w:tbl>
      <w:tblPr>
        <w:tblStyle w:val="a9"/>
        <w:tblW w:w="9007" w:type="dxa"/>
        <w:tblLayout w:type="fixed"/>
        <w:tblLook w:val="0400" w:firstRow="0" w:lastRow="0" w:firstColumn="0" w:lastColumn="0" w:noHBand="0" w:noVBand="1"/>
      </w:tblPr>
      <w:tblGrid>
        <w:gridCol w:w="5339"/>
        <w:gridCol w:w="3668"/>
      </w:tblGrid>
      <w:tr w:rsidR="00284CEC" w14:paraId="067AD036" w14:textId="77777777">
        <w:trPr>
          <w:trHeight w:val="367"/>
        </w:trPr>
        <w:tc>
          <w:tcPr>
            <w:tcW w:w="5339" w:type="dxa"/>
            <w:tcBorders>
              <w:top w:val="single" w:sz="4" w:space="0" w:color="AB4979"/>
              <w:left w:val="single" w:sz="6" w:space="0" w:color="AB4979"/>
              <w:bottom w:val="single" w:sz="4" w:space="0" w:color="AB4979"/>
              <w:right w:val="single" w:sz="8" w:space="0" w:color="AB4979"/>
            </w:tcBorders>
            <w:shd w:val="clear" w:color="auto" w:fill="DDC6F1"/>
            <w:tcMar>
              <w:top w:w="12" w:type="dxa"/>
              <w:left w:w="116" w:type="dxa"/>
              <w:bottom w:w="0" w:type="dxa"/>
              <w:right w:w="115" w:type="dxa"/>
            </w:tcMar>
          </w:tcPr>
          <w:p w14:paraId="0BC968B9" w14:textId="77777777" w:rsidR="00284CEC" w:rsidRDefault="00000000">
            <w:pPr>
              <w:ind w:left="20"/>
              <w:rPr>
                <w:rFonts w:ascii="Leelawadee" w:eastAsia="Leelawadee" w:hAnsi="Leelawadee" w:cs="Leelawadee"/>
                <w:color w:val="7030A0"/>
              </w:rPr>
            </w:pPr>
            <w:r>
              <w:rPr>
                <w:rFonts w:ascii="Leelawadee" w:eastAsia="Leelawadee" w:hAnsi="Leelawadee" w:cs="Leelawadee"/>
                <w:b/>
                <w:color w:val="7030A0"/>
                <w:sz w:val="28"/>
                <w:szCs w:val="28"/>
              </w:rPr>
              <w:t>Task</w:t>
            </w:r>
          </w:p>
        </w:tc>
        <w:tc>
          <w:tcPr>
            <w:tcW w:w="3668" w:type="dxa"/>
            <w:tcBorders>
              <w:top w:val="single" w:sz="4" w:space="0" w:color="AB4979"/>
              <w:left w:val="single" w:sz="8" w:space="0" w:color="AB4979"/>
              <w:bottom w:val="single" w:sz="4" w:space="0" w:color="AB4979"/>
              <w:right w:val="single" w:sz="4" w:space="0" w:color="AB4979"/>
            </w:tcBorders>
            <w:shd w:val="clear" w:color="auto" w:fill="DDC6F1"/>
            <w:tcMar>
              <w:top w:w="12" w:type="dxa"/>
              <w:left w:w="116" w:type="dxa"/>
              <w:bottom w:w="0" w:type="dxa"/>
              <w:right w:w="115" w:type="dxa"/>
            </w:tcMar>
          </w:tcPr>
          <w:p w14:paraId="48C346AA" w14:textId="77777777" w:rsidR="00284CEC" w:rsidRDefault="00000000">
            <w:pPr>
              <w:ind w:left="0"/>
              <w:rPr>
                <w:rFonts w:ascii="Leelawadee" w:eastAsia="Leelawadee" w:hAnsi="Leelawadee" w:cs="Leelawadee"/>
                <w:color w:val="7030A0"/>
              </w:rPr>
            </w:pPr>
            <w:r>
              <w:rPr>
                <w:rFonts w:ascii="Leelawadee" w:eastAsia="Leelawadee" w:hAnsi="Leelawadee" w:cs="Leelawadee"/>
                <w:b/>
                <w:color w:val="7030A0"/>
                <w:sz w:val="28"/>
                <w:szCs w:val="28"/>
              </w:rPr>
              <w:t>Name</w:t>
            </w:r>
          </w:p>
        </w:tc>
      </w:tr>
      <w:tr w:rsidR="00284CEC" w14:paraId="1E0EA321" w14:textId="77777777">
        <w:trPr>
          <w:trHeight w:val="779"/>
        </w:trPr>
        <w:tc>
          <w:tcPr>
            <w:tcW w:w="5339" w:type="dxa"/>
            <w:tcBorders>
              <w:top w:val="single" w:sz="4" w:space="0" w:color="AB4979"/>
              <w:left w:val="single" w:sz="6" w:space="0" w:color="AB4979"/>
              <w:bottom w:val="single" w:sz="8" w:space="0" w:color="AB4979"/>
              <w:right w:val="single" w:sz="8" w:space="0" w:color="AB4979"/>
            </w:tcBorders>
            <w:tcMar>
              <w:top w:w="12" w:type="dxa"/>
              <w:left w:w="116" w:type="dxa"/>
              <w:bottom w:w="0" w:type="dxa"/>
              <w:right w:w="115" w:type="dxa"/>
            </w:tcMar>
          </w:tcPr>
          <w:p w14:paraId="30926309"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Monitor students for signs of continuing distress</w:t>
            </w:r>
          </w:p>
        </w:tc>
        <w:tc>
          <w:tcPr>
            <w:tcW w:w="3668" w:type="dxa"/>
            <w:tcBorders>
              <w:top w:val="single" w:sz="4" w:space="0" w:color="AB4979"/>
              <w:left w:val="single" w:sz="8" w:space="0" w:color="AB4979"/>
              <w:bottom w:val="single" w:sz="8" w:space="0" w:color="AB4979"/>
              <w:right w:val="single" w:sz="4" w:space="0" w:color="AB4979"/>
            </w:tcBorders>
            <w:tcMar>
              <w:top w:w="12" w:type="dxa"/>
              <w:left w:w="116" w:type="dxa"/>
              <w:bottom w:w="0" w:type="dxa"/>
              <w:right w:w="115" w:type="dxa"/>
            </w:tcMar>
          </w:tcPr>
          <w:p w14:paraId="7AEE2BAE"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Class teachers/Danielle</w:t>
            </w:r>
          </w:p>
        </w:tc>
      </w:tr>
      <w:tr w:rsidR="00284CEC" w14:paraId="3AAE0833" w14:textId="77777777">
        <w:trPr>
          <w:trHeight w:val="614"/>
        </w:trPr>
        <w:tc>
          <w:tcPr>
            <w:tcW w:w="5339" w:type="dxa"/>
            <w:tcBorders>
              <w:top w:val="single" w:sz="8" w:space="0" w:color="AB4979"/>
              <w:left w:val="single" w:sz="6" w:space="0" w:color="AB4979"/>
              <w:bottom w:val="single" w:sz="8" w:space="0" w:color="AB4979"/>
              <w:right w:val="single" w:sz="8" w:space="0" w:color="AB4979"/>
            </w:tcBorders>
            <w:tcMar>
              <w:top w:w="12" w:type="dxa"/>
              <w:left w:w="116" w:type="dxa"/>
              <w:bottom w:w="0" w:type="dxa"/>
              <w:right w:w="115" w:type="dxa"/>
            </w:tcMar>
          </w:tcPr>
          <w:p w14:paraId="3294F8A3"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Liaise with agencies regarding referrals</w:t>
            </w:r>
          </w:p>
        </w:tc>
        <w:tc>
          <w:tcPr>
            <w:tcW w:w="3668" w:type="dxa"/>
            <w:tcBorders>
              <w:top w:val="single" w:sz="8" w:space="0" w:color="AB4979"/>
              <w:left w:val="single" w:sz="8" w:space="0" w:color="AB4979"/>
              <w:bottom w:val="single" w:sz="8" w:space="0" w:color="AB4979"/>
              <w:right w:val="single" w:sz="4" w:space="0" w:color="AB4979"/>
            </w:tcBorders>
            <w:tcMar>
              <w:top w:w="12" w:type="dxa"/>
              <w:left w:w="116" w:type="dxa"/>
              <w:bottom w:w="0" w:type="dxa"/>
              <w:right w:w="115" w:type="dxa"/>
            </w:tcMar>
          </w:tcPr>
          <w:p w14:paraId="18136247" w14:textId="77777777" w:rsidR="00284CEC" w:rsidRDefault="00000000">
            <w:pPr>
              <w:spacing w:after="5"/>
              <w:ind w:left="0" w:hanging="10"/>
              <w:rPr>
                <w:rFonts w:ascii="Leelawadee" w:eastAsia="Leelawadee" w:hAnsi="Leelawadee" w:cs="Leelawadee"/>
              </w:rPr>
            </w:pPr>
            <w:r>
              <w:rPr>
                <w:rFonts w:ascii="Leelawadee" w:eastAsia="Leelawadee" w:hAnsi="Leelawadee" w:cs="Leelawadee"/>
              </w:rPr>
              <w:t>Niamh/Liana</w:t>
            </w:r>
          </w:p>
        </w:tc>
      </w:tr>
      <w:tr w:rsidR="00284CEC" w14:paraId="6927B7FE" w14:textId="77777777">
        <w:trPr>
          <w:trHeight w:val="588"/>
        </w:trPr>
        <w:tc>
          <w:tcPr>
            <w:tcW w:w="5339" w:type="dxa"/>
            <w:tcBorders>
              <w:top w:val="single" w:sz="8" w:space="0" w:color="AB4979"/>
              <w:left w:val="single" w:sz="6" w:space="0" w:color="AB4979"/>
              <w:bottom w:val="single" w:sz="8" w:space="0" w:color="AB4979"/>
              <w:right w:val="single" w:sz="8" w:space="0" w:color="AB4979"/>
            </w:tcBorders>
            <w:tcMar>
              <w:top w:w="12" w:type="dxa"/>
              <w:left w:w="116" w:type="dxa"/>
              <w:bottom w:w="0" w:type="dxa"/>
              <w:right w:w="115" w:type="dxa"/>
            </w:tcMar>
          </w:tcPr>
          <w:p w14:paraId="417D4E2A"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Plan for return of bereaved student(s) </w:t>
            </w:r>
          </w:p>
        </w:tc>
        <w:tc>
          <w:tcPr>
            <w:tcW w:w="3668" w:type="dxa"/>
            <w:tcBorders>
              <w:top w:val="single" w:sz="8" w:space="0" w:color="AB4979"/>
              <w:left w:val="single" w:sz="8" w:space="0" w:color="AB4979"/>
              <w:bottom w:val="single" w:sz="8" w:space="0" w:color="AB4979"/>
              <w:right w:val="single" w:sz="4" w:space="0" w:color="AB4979"/>
            </w:tcBorders>
            <w:tcMar>
              <w:top w:w="12" w:type="dxa"/>
              <w:left w:w="116" w:type="dxa"/>
              <w:bottom w:w="0" w:type="dxa"/>
              <w:right w:w="115" w:type="dxa"/>
            </w:tcMar>
          </w:tcPr>
          <w:p w14:paraId="7F2C7F9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Class Teacher/Niamh/Liana</w:t>
            </w:r>
          </w:p>
        </w:tc>
      </w:tr>
      <w:tr w:rsidR="00284CEC" w14:paraId="0B0B2B08" w14:textId="77777777">
        <w:trPr>
          <w:trHeight w:val="582"/>
        </w:trPr>
        <w:tc>
          <w:tcPr>
            <w:tcW w:w="5339" w:type="dxa"/>
            <w:tcBorders>
              <w:top w:val="single" w:sz="8" w:space="0" w:color="AB4979"/>
              <w:left w:val="single" w:sz="6" w:space="0" w:color="AB4979"/>
              <w:bottom w:val="single" w:sz="8" w:space="0" w:color="AB4979"/>
              <w:right w:val="single" w:sz="8" w:space="0" w:color="AB4979"/>
            </w:tcBorders>
            <w:tcMar>
              <w:top w:w="12" w:type="dxa"/>
              <w:left w:w="116" w:type="dxa"/>
              <w:bottom w:w="0" w:type="dxa"/>
              <w:right w:w="115" w:type="dxa"/>
            </w:tcMar>
          </w:tcPr>
          <w:p w14:paraId="33CA7A18"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Plan for giving of ‘memory box’ to bereaved family</w:t>
            </w:r>
          </w:p>
        </w:tc>
        <w:tc>
          <w:tcPr>
            <w:tcW w:w="3668" w:type="dxa"/>
            <w:tcBorders>
              <w:top w:val="single" w:sz="8" w:space="0" w:color="AB4979"/>
              <w:left w:val="single" w:sz="8" w:space="0" w:color="AB4979"/>
              <w:bottom w:val="single" w:sz="8" w:space="0" w:color="AB4979"/>
              <w:right w:val="single" w:sz="4" w:space="0" w:color="AB4979"/>
            </w:tcBorders>
            <w:tcMar>
              <w:top w:w="12" w:type="dxa"/>
              <w:left w:w="116" w:type="dxa"/>
              <w:bottom w:w="0" w:type="dxa"/>
              <w:right w:w="115" w:type="dxa"/>
            </w:tcMar>
          </w:tcPr>
          <w:p w14:paraId="79BAB6FE"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Niamh/BOM</w:t>
            </w:r>
          </w:p>
        </w:tc>
      </w:tr>
      <w:tr w:rsidR="00284CEC" w14:paraId="26D2748C" w14:textId="77777777">
        <w:trPr>
          <w:trHeight w:val="664"/>
        </w:trPr>
        <w:tc>
          <w:tcPr>
            <w:tcW w:w="5339" w:type="dxa"/>
            <w:tcBorders>
              <w:top w:val="single" w:sz="8" w:space="0" w:color="AB4979"/>
              <w:left w:val="single" w:sz="6" w:space="0" w:color="AB4979"/>
              <w:bottom w:val="single" w:sz="8" w:space="0" w:color="AB4979"/>
              <w:right w:val="single" w:sz="8" w:space="0" w:color="AB4979"/>
            </w:tcBorders>
            <w:tcMar>
              <w:top w:w="12" w:type="dxa"/>
              <w:left w:w="116" w:type="dxa"/>
              <w:bottom w:w="0" w:type="dxa"/>
              <w:right w:w="115" w:type="dxa"/>
            </w:tcMar>
          </w:tcPr>
          <w:p w14:paraId="467E960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Decide on memorials and anniversaries</w:t>
            </w:r>
          </w:p>
        </w:tc>
        <w:tc>
          <w:tcPr>
            <w:tcW w:w="3668" w:type="dxa"/>
            <w:tcBorders>
              <w:top w:val="single" w:sz="8" w:space="0" w:color="AB4979"/>
              <w:left w:val="single" w:sz="8" w:space="0" w:color="AB4979"/>
              <w:bottom w:val="single" w:sz="8" w:space="0" w:color="AB4979"/>
              <w:right w:val="single" w:sz="4" w:space="0" w:color="AB4979"/>
            </w:tcBorders>
            <w:tcMar>
              <w:top w:w="12" w:type="dxa"/>
              <w:left w:w="116" w:type="dxa"/>
              <w:bottom w:w="0" w:type="dxa"/>
              <w:right w:w="115" w:type="dxa"/>
            </w:tcMar>
          </w:tcPr>
          <w:p w14:paraId="014DF591"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BOM/Staff, parents and students</w:t>
            </w:r>
          </w:p>
        </w:tc>
      </w:tr>
      <w:tr w:rsidR="00284CEC" w14:paraId="5F74AA38" w14:textId="77777777">
        <w:trPr>
          <w:trHeight w:val="555"/>
        </w:trPr>
        <w:tc>
          <w:tcPr>
            <w:tcW w:w="5339" w:type="dxa"/>
            <w:tcBorders>
              <w:top w:val="single" w:sz="8" w:space="0" w:color="AB4979"/>
              <w:left w:val="single" w:sz="6" w:space="0" w:color="AB4979"/>
              <w:bottom w:val="single" w:sz="4" w:space="0" w:color="AB4979"/>
              <w:right w:val="single" w:sz="8" w:space="0" w:color="AB4979"/>
            </w:tcBorders>
            <w:tcMar>
              <w:top w:w="12" w:type="dxa"/>
              <w:left w:w="116" w:type="dxa"/>
              <w:bottom w:w="0" w:type="dxa"/>
              <w:right w:w="115" w:type="dxa"/>
            </w:tcMar>
          </w:tcPr>
          <w:p w14:paraId="72CDF38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Review response to incident and amend plan</w:t>
            </w:r>
          </w:p>
        </w:tc>
        <w:tc>
          <w:tcPr>
            <w:tcW w:w="3668" w:type="dxa"/>
            <w:tcBorders>
              <w:top w:val="single" w:sz="8" w:space="0" w:color="AB4979"/>
              <w:left w:val="single" w:sz="8" w:space="0" w:color="AB4979"/>
              <w:bottom w:val="single" w:sz="4" w:space="0" w:color="AB4979"/>
              <w:right w:val="single" w:sz="4" w:space="0" w:color="AB4979"/>
            </w:tcBorders>
            <w:tcMar>
              <w:top w:w="12" w:type="dxa"/>
              <w:left w:w="116" w:type="dxa"/>
              <w:bottom w:w="0" w:type="dxa"/>
              <w:right w:w="115" w:type="dxa"/>
            </w:tcMar>
          </w:tcPr>
          <w:p w14:paraId="6204711F"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Staff/BOM</w:t>
            </w:r>
          </w:p>
        </w:tc>
      </w:tr>
    </w:tbl>
    <w:p w14:paraId="19B31F21" w14:textId="77777777" w:rsidR="00284CEC" w:rsidRDefault="00284CEC">
      <w:pPr>
        <w:ind w:left="0"/>
        <w:rPr>
          <w:rFonts w:ascii="Leelawadee" w:eastAsia="Leelawadee" w:hAnsi="Leelawadee" w:cs="Leelawadee"/>
        </w:rPr>
      </w:pPr>
    </w:p>
    <w:p w14:paraId="07BE0757" w14:textId="77777777" w:rsidR="00284CEC" w:rsidRDefault="00284CEC">
      <w:pPr>
        <w:ind w:left="0"/>
        <w:rPr>
          <w:rFonts w:ascii="Leelawadee" w:eastAsia="Leelawadee" w:hAnsi="Leelawadee" w:cs="Leelawadee"/>
        </w:rPr>
      </w:pPr>
    </w:p>
    <w:p w14:paraId="202C399F" w14:textId="77777777" w:rsidR="00284CEC" w:rsidRDefault="00284CEC">
      <w:pPr>
        <w:ind w:left="0"/>
        <w:rPr>
          <w:rFonts w:ascii="Leelawadee" w:eastAsia="Leelawadee" w:hAnsi="Leelawadee" w:cs="Leelawadee"/>
        </w:rPr>
      </w:pPr>
    </w:p>
    <w:p w14:paraId="5BAB5842" w14:textId="77777777" w:rsidR="00284CEC" w:rsidRDefault="00284CEC">
      <w:pPr>
        <w:ind w:left="0"/>
        <w:rPr>
          <w:rFonts w:ascii="Leelawadee" w:eastAsia="Leelawadee" w:hAnsi="Leelawadee" w:cs="Leelawadee"/>
        </w:rPr>
      </w:pPr>
    </w:p>
    <w:p w14:paraId="5765D177" w14:textId="77777777" w:rsidR="00284CEC" w:rsidRDefault="00284CEC">
      <w:pPr>
        <w:ind w:left="0"/>
        <w:rPr>
          <w:rFonts w:ascii="Leelawadee" w:eastAsia="Leelawadee" w:hAnsi="Leelawadee" w:cs="Leelawadee"/>
        </w:rPr>
      </w:pPr>
    </w:p>
    <w:p w14:paraId="782194E0" w14:textId="77777777" w:rsidR="00284CEC" w:rsidRDefault="00284CEC">
      <w:pPr>
        <w:ind w:left="0"/>
        <w:rPr>
          <w:rFonts w:ascii="Leelawadee" w:eastAsia="Leelawadee" w:hAnsi="Leelawadee" w:cs="Leelawadee"/>
        </w:rPr>
      </w:pPr>
    </w:p>
    <w:p w14:paraId="3B593CA0" w14:textId="77777777" w:rsidR="00284CEC" w:rsidRDefault="00284CEC">
      <w:pPr>
        <w:ind w:left="0"/>
        <w:rPr>
          <w:rFonts w:ascii="Leelawadee" w:eastAsia="Leelawadee" w:hAnsi="Leelawadee" w:cs="Leelawadee"/>
        </w:rPr>
      </w:pPr>
    </w:p>
    <w:p w14:paraId="6977ABA7" w14:textId="77777777" w:rsidR="00284CEC" w:rsidRDefault="00284CEC">
      <w:pPr>
        <w:ind w:left="0"/>
        <w:rPr>
          <w:rFonts w:ascii="Leelawadee" w:eastAsia="Leelawadee" w:hAnsi="Leelawadee" w:cs="Leelawadee"/>
        </w:rPr>
      </w:pPr>
    </w:p>
    <w:p w14:paraId="2F01043B" w14:textId="77777777" w:rsidR="00284CEC" w:rsidRDefault="00284CEC">
      <w:pPr>
        <w:ind w:left="0"/>
        <w:rPr>
          <w:rFonts w:ascii="Leelawadee" w:eastAsia="Leelawadee" w:hAnsi="Leelawadee" w:cs="Leelawadee"/>
        </w:rPr>
      </w:pPr>
    </w:p>
    <w:p w14:paraId="550C07C0" w14:textId="77777777" w:rsidR="00284CEC" w:rsidRDefault="00284CEC">
      <w:pPr>
        <w:ind w:left="0"/>
        <w:rPr>
          <w:rFonts w:ascii="Leelawadee" w:eastAsia="Leelawadee" w:hAnsi="Leelawadee" w:cs="Leelawadee"/>
        </w:rPr>
      </w:pPr>
    </w:p>
    <w:p w14:paraId="4992330E" w14:textId="77777777" w:rsidR="00284CEC" w:rsidRDefault="00284CEC">
      <w:pPr>
        <w:ind w:left="0"/>
        <w:rPr>
          <w:rFonts w:ascii="Leelawadee" w:eastAsia="Leelawadee" w:hAnsi="Leelawadee" w:cs="Leelawadee"/>
        </w:rPr>
      </w:pPr>
    </w:p>
    <w:p w14:paraId="08BD85EB" w14:textId="77777777" w:rsidR="00284CEC" w:rsidRDefault="00284CEC">
      <w:pPr>
        <w:ind w:left="0"/>
        <w:rPr>
          <w:rFonts w:ascii="Leelawadee" w:eastAsia="Leelawadee" w:hAnsi="Leelawadee" w:cs="Leelawadee"/>
        </w:rPr>
      </w:pPr>
    </w:p>
    <w:p w14:paraId="69C73613" w14:textId="77777777" w:rsidR="00284CEC" w:rsidRDefault="00284CEC">
      <w:pPr>
        <w:ind w:left="0"/>
        <w:rPr>
          <w:rFonts w:ascii="Leelawadee" w:eastAsia="Leelawadee" w:hAnsi="Leelawadee" w:cs="Leelawadee"/>
        </w:rPr>
      </w:pPr>
    </w:p>
    <w:p w14:paraId="1A726F77" w14:textId="77777777" w:rsidR="00284CEC" w:rsidRDefault="00284CEC">
      <w:pPr>
        <w:ind w:left="0"/>
        <w:rPr>
          <w:rFonts w:ascii="Leelawadee" w:eastAsia="Leelawadee" w:hAnsi="Leelawadee" w:cs="Leelawadee"/>
        </w:rPr>
      </w:pPr>
    </w:p>
    <w:p w14:paraId="332AE5AC" w14:textId="77777777" w:rsidR="00284CEC" w:rsidRDefault="00284CEC">
      <w:pPr>
        <w:ind w:left="0"/>
        <w:rPr>
          <w:rFonts w:ascii="Leelawadee" w:eastAsia="Leelawadee" w:hAnsi="Leelawadee" w:cs="Leelawadee"/>
        </w:rPr>
      </w:pPr>
    </w:p>
    <w:p w14:paraId="0FB9CF3B" w14:textId="77777777" w:rsidR="00284CEC" w:rsidRDefault="00284CEC">
      <w:pPr>
        <w:ind w:left="0"/>
        <w:rPr>
          <w:rFonts w:ascii="Leelawadee" w:eastAsia="Leelawadee" w:hAnsi="Leelawadee" w:cs="Leelawadee"/>
        </w:rPr>
      </w:pPr>
    </w:p>
    <w:p w14:paraId="664FB271" w14:textId="77777777" w:rsidR="00284CEC" w:rsidRDefault="00284CEC">
      <w:pPr>
        <w:ind w:left="0"/>
        <w:rPr>
          <w:rFonts w:ascii="Leelawadee" w:eastAsia="Leelawadee" w:hAnsi="Leelawadee" w:cs="Leelawadee"/>
        </w:rPr>
      </w:pPr>
    </w:p>
    <w:p w14:paraId="1A7D991B" w14:textId="77777777" w:rsidR="00284CEC" w:rsidRDefault="00284CEC">
      <w:pPr>
        <w:ind w:left="0"/>
        <w:rPr>
          <w:rFonts w:ascii="Leelawadee" w:eastAsia="Leelawadee" w:hAnsi="Leelawadee" w:cs="Leelawadee"/>
        </w:rPr>
      </w:pPr>
    </w:p>
    <w:p w14:paraId="5F67648B" w14:textId="77777777" w:rsidR="00284CEC" w:rsidRDefault="00000000">
      <w:pPr>
        <w:ind w:left="0"/>
        <w:rPr>
          <w:rFonts w:ascii="Leelawadee" w:eastAsia="Leelawadee" w:hAnsi="Leelawadee" w:cs="Leelawadee"/>
        </w:rPr>
      </w:pPr>
      <w:r>
        <w:rPr>
          <w:rFonts w:ascii="Leelawadee" w:eastAsia="Leelawadee" w:hAnsi="Leelawadee" w:cs="Leelawadee"/>
        </w:rPr>
        <w:t>\</w:t>
      </w:r>
    </w:p>
    <w:p w14:paraId="1C890A21" w14:textId="77777777" w:rsidR="00284CEC" w:rsidRDefault="00284CEC">
      <w:pPr>
        <w:ind w:left="0"/>
        <w:rPr>
          <w:rFonts w:ascii="Leelawadee" w:eastAsia="Leelawadee" w:hAnsi="Leelawadee" w:cs="Leelawadee"/>
        </w:rPr>
      </w:pPr>
    </w:p>
    <w:p w14:paraId="50566177" w14:textId="77777777" w:rsidR="00284CEC" w:rsidRDefault="00284CEC">
      <w:pPr>
        <w:ind w:left="0"/>
        <w:rPr>
          <w:rFonts w:ascii="Leelawadee" w:eastAsia="Leelawadee" w:hAnsi="Leelawadee" w:cs="Leelawadee"/>
        </w:rPr>
      </w:pPr>
    </w:p>
    <w:p w14:paraId="1CE5E507" w14:textId="77777777" w:rsidR="00284CEC" w:rsidRDefault="00284CEC">
      <w:pPr>
        <w:ind w:left="0"/>
        <w:rPr>
          <w:rFonts w:ascii="Leelawadee" w:eastAsia="Leelawadee" w:hAnsi="Leelawadee" w:cs="Leelawadee"/>
        </w:rPr>
      </w:pPr>
    </w:p>
    <w:p w14:paraId="3A900C5E" w14:textId="77777777" w:rsidR="00284CEC" w:rsidRDefault="00284CEC">
      <w:pPr>
        <w:ind w:left="0"/>
        <w:rPr>
          <w:rFonts w:ascii="Leelawadee" w:eastAsia="Leelawadee" w:hAnsi="Leelawadee" w:cs="Leelawadee"/>
        </w:rPr>
      </w:pPr>
    </w:p>
    <w:p w14:paraId="43374F49" w14:textId="77777777" w:rsidR="00284CEC" w:rsidRDefault="00284CEC">
      <w:pPr>
        <w:ind w:left="0"/>
        <w:rPr>
          <w:rFonts w:ascii="Leelawadee" w:eastAsia="Leelawadee" w:hAnsi="Leelawadee" w:cs="Leelawadee"/>
        </w:rPr>
      </w:pPr>
    </w:p>
    <w:p w14:paraId="3BE974E4" w14:textId="77777777" w:rsidR="00284CEC" w:rsidRDefault="00284CEC">
      <w:pPr>
        <w:ind w:left="0"/>
        <w:rPr>
          <w:rFonts w:ascii="Leelawadee" w:eastAsia="Leelawadee" w:hAnsi="Leelawadee" w:cs="Leelawadee"/>
        </w:rPr>
      </w:pPr>
    </w:p>
    <w:p w14:paraId="063632B6" w14:textId="77777777" w:rsidR="00284CEC" w:rsidRDefault="00284CEC">
      <w:pPr>
        <w:ind w:left="0"/>
        <w:rPr>
          <w:rFonts w:ascii="Leelawadee" w:eastAsia="Leelawadee" w:hAnsi="Leelawadee" w:cs="Leelawadee"/>
        </w:rPr>
      </w:pPr>
    </w:p>
    <w:p w14:paraId="68442876" w14:textId="77777777" w:rsidR="00284CEC" w:rsidRDefault="00284CEC">
      <w:pPr>
        <w:ind w:left="0"/>
        <w:rPr>
          <w:rFonts w:ascii="Leelawadee" w:eastAsia="Leelawadee" w:hAnsi="Leelawadee" w:cs="Leelawadee"/>
        </w:rPr>
      </w:pPr>
    </w:p>
    <w:p w14:paraId="19D1277D" w14:textId="77777777" w:rsidR="00284CEC" w:rsidRDefault="00284CEC">
      <w:pPr>
        <w:ind w:left="0"/>
        <w:rPr>
          <w:rFonts w:ascii="Leelawadee" w:eastAsia="Leelawadee" w:hAnsi="Leelawadee" w:cs="Leelawadee"/>
        </w:rPr>
      </w:pPr>
    </w:p>
    <w:tbl>
      <w:tblPr>
        <w:tblStyle w:val="aa"/>
        <w:tblW w:w="9010" w:type="dxa"/>
        <w:tblLayout w:type="fixed"/>
        <w:tblLook w:val="0400" w:firstRow="0" w:lastRow="0" w:firstColumn="0" w:lastColumn="0" w:noHBand="0" w:noVBand="1"/>
      </w:tblPr>
      <w:tblGrid>
        <w:gridCol w:w="6096"/>
        <w:gridCol w:w="2914"/>
      </w:tblGrid>
      <w:tr w:rsidR="00284CEC" w14:paraId="67F90ABF" w14:textId="77777777">
        <w:trPr>
          <w:trHeight w:val="26"/>
        </w:trPr>
        <w:tc>
          <w:tcPr>
            <w:tcW w:w="9010" w:type="dxa"/>
            <w:gridSpan w:val="2"/>
            <w:tcBorders>
              <w:bottom w:val="single" w:sz="4" w:space="0" w:color="AB4979"/>
              <w:right w:val="single" w:sz="8" w:space="0" w:color="AB4979"/>
            </w:tcBorders>
            <w:shd w:val="clear" w:color="auto" w:fill="DDC6F1"/>
            <w:tcMar>
              <w:top w:w="0" w:type="dxa"/>
              <w:left w:w="128" w:type="dxa"/>
              <w:bottom w:w="96" w:type="dxa"/>
              <w:right w:w="115" w:type="dxa"/>
            </w:tcMar>
          </w:tcPr>
          <w:p w14:paraId="07E49A1D" w14:textId="77777777" w:rsidR="00284CEC" w:rsidRDefault="00000000">
            <w:pPr>
              <w:spacing w:after="160"/>
              <w:ind w:left="0"/>
              <w:jc w:val="center"/>
              <w:rPr>
                <w:rFonts w:ascii="Leelawadee" w:eastAsia="Leelawadee" w:hAnsi="Leelawadee" w:cs="Leelawadee"/>
                <w:color w:val="7030A0"/>
                <w:sz w:val="36"/>
                <w:szCs w:val="36"/>
              </w:rPr>
            </w:pPr>
            <w:r>
              <w:rPr>
                <w:rFonts w:ascii="Leelawadee" w:eastAsia="Leelawadee" w:hAnsi="Leelawadee" w:cs="Leelawadee"/>
                <w:color w:val="7030A0"/>
                <w:sz w:val="36"/>
                <w:szCs w:val="36"/>
              </w:rPr>
              <w:t>EMERGENCY CONTACT LIST</w:t>
            </w:r>
          </w:p>
        </w:tc>
      </w:tr>
      <w:tr w:rsidR="00284CEC" w14:paraId="15A2CC22" w14:textId="77777777">
        <w:trPr>
          <w:trHeight w:val="671"/>
        </w:trPr>
        <w:tc>
          <w:tcPr>
            <w:tcW w:w="6096" w:type="dxa"/>
            <w:tcBorders>
              <w:top w:val="single" w:sz="4" w:space="0" w:color="AB4979"/>
              <w:left w:val="single" w:sz="4" w:space="0" w:color="AB4979"/>
              <w:bottom w:val="single" w:sz="8" w:space="0" w:color="AB4979"/>
              <w:right w:val="single" w:sz="8" w:space="0" w:color="AB4979"/>
            </w:tcBorders>
            <w:shd w:val="clear" w:color="auto" w:fill="DDC6F1"/>
            <w:tcMar>
              <w:top w:w="0" w:type="dxa"/>
              <w:left w:w="128" w:type="dxa"/>
              <w:bottom w:w="96" w:type="dxa"/>
              <w:right w:w="115" w:type="dxa"/>
            </w:tcMar>
            <w:vAlign w:val="center"/>
          </w:tcPr>
          <w:p w14:paraId="581E34C6" w14:textId="77777777" w:rsidR="00284CEC" w:rsidRDefault="00000000">
            <w:pPr>
              <w:ind w:left="0"/>
              <w:jc w:val="center"/>
              <w:rPr>
                <w:rFonts w:ascii="Leelawadee" w:eastAsia="Leelawadee" w:hAnsi="Leelawadee" w:cs="Leelawadee"/>
                <w:sz w:val="36"/>
                <w:szCs w:val="36"/>
              </w:rPr>
            </w:pPr>
            <w:r>
              <w:rPr>
                <w:rFonts w:ascii="Leelawadee" w:eastAsia="Leelawadee" w:hAnsi="Leelawadee" w:cs="Leelawadee"/>
                <w:b/>
                <w:color w:val="595859"/>
                <w:sz w:val="36"/>
                <w:szCs w:val="36"/>
              </w:rPr>
              <w:t>AGENCY</w:t>
            </w:r>
          </w:p>
        </w:tc>
        <w:tc>
          <w:tcPr>
            <w:tcW w:w="2914" w:type="dxa"/>
            <w:tcBorders>
              <w:top w:val="single" w:sz="4" w:space="0" w:color="AB4979"/>
              <w:left w:val="single" w:sz="8" w:space="0" w:color="AB4979"/>
              <w:bottom w:val="single" w:sz="8" w:space="0" w:color="AB4979"/>
              <w:right w:val="single" w:sz="4" w:space="0" w:color="AB4979"/>
            </w:tcBorders>
            <w:shd w:val="clear" w:color="auto" w:fill="DDC6F1"/>
            <w:tcMar>
              <w:top w:w="0" w:type="dxa"/>
              <w:left w:w="128" w:type="dxa"/>
              <w:bottom w:w="96" w:type="dxa"/>
              <w:right w:w="115" w:type="dxa"/>
            </w:tcMar>
            <w:vAlign w:val="center"/>
          </w:tcPr>
          <w:p w14:paraId="19DB85A5" w14:textId="77777777" w:rsidR="00284CEC" w:rsidRDefault="00000000">
            <w:pPr>
              <w:ind w:left="86"/>
              <w:jc w:val="center"/>
              <w:rPr>
                <w:rFonts w:ascii="Leelawadee" w:eastAsia="Leelawadee" w:hAnsi="Leelawadee" w:cs="Leelawadee"/>
                <w:sz w:val="36"/>
                <w:szCs w:val="36"/>
              </w:rPr>
            </w:pPr>
            <w:r>
              <w:rPr>
                <w:rFonts w:ascii="Leelawadee" w:eastAsia="Leelawadee" w:hAnsi="Leelawadee" w:cs="Leelawadee"/>
                <w:b/>
                <w:color w:val="595859"/>
                <w:sz w:val="36"/>
                <w:szCs w:val="36"/>
              </w:rPr>
              <w:t>CONTACT NUMBERS</w:t>
            </w:r>
          </w:p>
        </w:tc>
      </w:tr>
      <w:tr w:rsidR="00284CEC" w14:paraId="41B385D0" w14:textId="77777777">
        <w:trPr>
          <w:trHeight w:val="170"/>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217DE8E1" w14:textId="77777777" w:rsidR="00284CEC" w:rsidRDefault="00284CEC">
            <w:pPr>
              <w:spacing w:after="5"/>
              <w:ind w:left="0"/>
              <w:rPr>
                <w:rFonts w:ascii="Leelawadee" w:eastAsia="Leelawadee" w:hAnsi="Leelawadee" w:cs="Leelawadee"/>
              </w:rPr>
            </w:pPr>
          </w:p>
          <w:p w14:paraId="765BBFE0" w14:textId="77777777" w:rsidR="00284CEC" w:rsidRDefault="00000000">
            <w:pPr>
              <w:spacing w:after="5"/>
              <w:ind w:left="0"/>
              <w:rPr>
                <w:rFonts w:ascii="Leelawadee" w:eastAsia="Leelawadee" w:hAnsi="Leelawadee" w:cs="Leelawadee"/>
              </w:rPr>
            </w:pPr>
            <w:r>
              <w:rPr>
                <w:rFonts w:ascii="Leelawadee" w:eastAsia="Leelawadee" w:hAnsi="Leelawadee" w:cs="Leelawadee"/>
                <w:color w:val="595859"/>
              </w:rPr>
              <w:t>Ballymun Garda Station</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38DCE0CC" w14:textId="77777777" w:rsidR="00284CEC" w:rsidRDefault="00284CEC">
            <w:pPr>
              <w:spacing w:after="240"/>
              <w:ind w:left="0"/>
              <w:rPr>
                <w:rFonts w:ascii="Leelawadee" w:eastAsia="Leelawadee" w:hAnsi="Leelawadee" w:cs="Leelawadee"/>
              </w:rPr>
            </w:pPr>
          </w:p>
          <w:p w14:paraId="0CA8C5A8"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01 666 4400</w:t>
            </w:r>
          </w:p>
        </w:tc>
      </w:tr>
      <w:tr w:rsidR="00284CEC" w14:paraId="075314A4" w14:textId="77777777">
        <w:trPr>
          <w:trHeight w:val="615"/>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1F2156DA"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Hospitals: </w:t>
            </w:r>
          </w:p>
          <w:p w14:paraId="5D0DBE50" w14:textId="77777777" w:rsidR="00284CEC" w:rsidRDefault="00284CEC">
            <w:pPr>
              <w:ind w:left="0"/>
              <w:rPr>
                <w:rFonts w:ascii="Leelawadee" w:eastAsia="Leelawadee" w:hAnsi="Leelawadee" w:cs="Leelawadee"/>
              </w:rPr>
            </w:pPr>
          </w:p>
          <w:p w14:paraId="734AEA16" w14:textId="77777777" w:rsidR="00284CEC" w:rsidRDefault="00000000">
            <w:pPr>
              <w:spacing w:after="5"/>
              <w:ind w:left="0" w:hanging="10"/>
              <w:rPr>
                <w:rFonts w:ascii="Leelawadee" w:eastAsia="Leelawadee" w:hAnsi="Leelawadee" w:cs="Leelawadee"/>
              </w:rPr>
            </w:pPr>
            <w:proofErr w:type="spellStart"/>
            <w:r>
              <w:rPr>
                <w:rFonts w:ascii="Leelawadee" w:eastAsia="Leelawadee" w:hAnsi="Leelawadee" w:cs="Leelawadee"/>
                <w:color w:val="595859"/>
              </w:rPr>
              <w:t>Beaumount</w:t>
            </w:r>
            <w:proofErr w:type="spellEnd"/>
            <w:r>
              <w:rPr>
                <w:rFonts w:ascii="Leelawadee" w:eastAsia="Leelawadee" w:hAnsi="Leelawadee" w:cs="Leelawadee"/>
                <w:color w:val="595859"/>
              </w:rPr>
              <w:t xml:space="preserve"> Hospital</w:t>
            </w:r>
          </w:p>
          <w:p w14:paraId="1C0344D5"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 xml:space="preserve">The Mater </w:t>
            </w:r>
            <w:proofErr w:type="spellStart"/>
            <w:r>
              <w:rPr>
                <w:rFonts w:ascii="Leelawadee" w:eastAsia="Leelawadee" w:hAnsi="Leelawadee" w:cs="Leelawadee"/>
                <w:color w:val="595859"/>
              </w:rPr>
              <w:t>Misericordiae</w:t>
            </w:r>
            <w:proofErr w:type="spellEnd"/>
            <w:r>
              <w:rPr>
                <w:rFonts w:ascii="Leelawadee" w:eastAsia="Leelawadee" w:hAnsi="Leelawadee" w:cs="Leelawadee"/>
                <w:color w:val="595859"/>
              </w:rPr>
              <w:t xml:space="preserve"> University Hospital</w:t>
            </w:r>
          </w:p>
          <w:p w14:paraId="4474562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Temple Street Children’s Hospital</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3E19E78A" w14:textId="77777777" w:rsidR="00284CEC" w:rsidRDefault="00284CEC">
            <w:pPr>
              <w:spacing w:after="240"/>
              <w:ind w:left="0"/>
              <w:rPr>
                <w:rFonts w:ascii="Leelawadee" w:eastAsia="Leelawadee" w:hAnsi="Leelawadee" w:cs="Leelawadee"/>
              </w:rPr>
            </w:pPr>
          </w:p>
          <w:p w14:paraId="02D47D0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01 809 3000</w:t>
            </w:r>
          </w:p>
          <w:p w14:paraId="2CCCBACD"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01 803 2000</w:t>
            </w:r>
          </w:p>
          <w:p w14:paraId="452714BB"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01 878 4200</w:t>
            </w:r>
          </w:p>
        </w:tc>
      </w:tr>
      <w:tr w:rsidR="00284CEC" w14:paraId="3F6F3CD0" w14:textId="77777777">
        <w:trPr>
          <w:trHeight w:val="625"/>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194B8EBA"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Fire Brigade:  </w:t>
            </w:r>
          </w:p>
          <w:p w14:paraId="02AF436D"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North Strand Fire Station </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18BA5583" w14:textId="77777777" w:rsidR="00284CEC" w:rsidRDefault="00000000">
            <w:pPr>
              <w:spacing w:after="5"/>
              <w:ind w:left="0"/>
              <w:rPr>
                <w:rFonts w:ascii="Leelawadee" w:eastAsia="Leelawadee" w:hAnsi="Leelawadee" w:cs="Leelawadee"/>
              </w:rPr>
            </w:pPr>
            <w:r>
              <w:rPr>
                <w:rFonts w:ascii="Leelawadee" w:eastAsia="Leelawadee" w:hAnsi="Leelawadee" w:cs="Leelawadee"/>
                <w:color w:val="595859"/>
                <w:sz w:val="22"/>
                <w:szCs w:val="22"/>
              </w:rPr>
              <w:t>999 / 112</w:t>
            </w:r>
          </w:p>
        </w:tc>
      </w:tr>
      <w:tr w:rsidR="00284CEC" w14:paraId="38DEC09E" w14:textId="77777777">
        <w:trPr>
          <w:trHeight w:val="591"/>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297CC73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HSE</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32F33FAE"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041 6850300</w:t>
            </w:r>
          </w:p>
        </w:tc>
      </w:tr>
      <w:tr w:rsidR="00284CEC" w14:paraId="2AB12992" w14:textId="77777777">
        <w:trPr>
          <w:trHeight w:val="610"/>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54902F09"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Community Care Team</w:t>
            </w:r>
          </w:p>
          <w:p w14:paraId="3A694A9B" w14:textId="77777777" w:rsidR="00284CEC" w:rsidRDefault="00000000">
            <w:pPr>
              <w:spacing w:after="5"/>
              <w:ind w:left="0"/>
              <w:rPr>
                <w:rFonts w:ascii="Leelawadee" w:eastAsia="Leelawadee" w:hAnsi="Leelawadee" w:cs="Leelawadee"/>
              </w:rPr>
            </w:pPr>
            <w:r>
              <w:rPr>
                <w:rFonts w:ascii="Leelawadee" w:eastAsia="Leelawadee" w:hAnsi="Leelawadee" w:cs="Leelawadee"/>
                <w:color w:val="595859"/>
              </w:rPr>
              <w:t>Susan Bergin</w:t>
            </w:r>
            <w:r>
              <w:rPr>
                <w:rFonts w:ascii="Leelawadee" w:eastAsia="Leelawadee" w:hAnsi="Leelawadee" w:cs="Leelawadee"/>
                <w:color w:val="595859"/>
              </w:rPr>
              <w:tab/>
              <w:t>Access Officer</w:t>
            </w:r>
            <w:r>
              <w:rPr>
                <w:rFonts w:ascii="Leelawadee" w:eastAsia="Leelawadee" w:hAnsi="Leelawadee" w:cs="Leelawadee"/>
                <w:color w:val="595859"/>
              </w:rPr>
              <w:tab/>
            </w:r>
          </w:p>
          <w:p w14:paraId="745FEA15"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Ballymun HealthCare Facility, Dublin 9.</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1EA4164D" w14:textId="77777777" w:rsidR="00284CEC" w:rsidRDefault="00284CEC">
            <w:pPr>
              <w:ind w:left="0"/>
              <w:rPr>
                <w:rFonts w:ascii="Leelawadee" w:eastAsia="Leelawadee" w:hAnsi="Leelawadee" w:cs="Leelawadee"/>
              </w:rPr>
            </w:pPr>
          </w:p>
          <w:p w14:paraId="17F8466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01 846 7350 </w:t>
            </w:r>
          </w:p>
        </w:tc>
      </w:tr>
      <w:tr w:rsidR="00284CEC" w14:paraId="3F4F9AD0" w14:textId="77777777">
        <w:trPr>
          <w:trHeight w:val="460"/>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6994853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Child and Family Centre: </w:t>
            </w:r>
          </w:p>
          <w:p w14:paraId="01C6FA74"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TUSLA</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4982F075" w14:textId="77777777" w:rsidR="00284CEC" w:rsidRDefault="00000000">
            <w:pPr>
              <w:spacing w:after="5"/>
              <w:ind w:left="0"/>
              <w:rPr>
                <w:rFonts w:ascii="Leelawadee" w:eastAsia="Leelawadee" w:hAnsi="Leelawadee" w:cs="Leelawadee"/>
              </w:rPr>
            </w:pPr>
            <w:r>
              <w:rPr>
                <w:rFonts w:ascii="Leelawadee" w:eastAsia="Leelawadee" w:hAnsi="Leelawadee" w:cs="Leelawadee"/>
                <w:color w:val="595859"/>
                <w:sz w:val="22"/>
                <w:szCs w:val="22"/>
              </w:rPr>
              <w:t>01 771 8500</w:t>
            </w:r>
          </w:p>
        </w:tc>
      </w:tr>
      <w:tr w:rsidR="00284CEC" w14:paraId="2EB83ABE" w14:textId="77777777">
        <w:trPr>
          <w:trHeight w:val="314"/>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tcPr>
          <w:p w14:paraId="6BF2F407"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rPr>
              <w:t>Child and Family Mental Health Service (CAMHS) </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tcPr>
          <w:p w14:paraId="6288A1E8" w14:textId="77777777" w:rsidR="00284CEC" w:rsidRDefault="00000000">
            <w:pPr>
              <w:spacing w:after="5"/>
              <w:ind w:left="0" w:hanging="10"/>
              <w:rPr>
                <w:rFonts w:ascii="Leelawadee" w:eastAsia="Leelawadee" w:hAnsi="Leelawadee" w:cs="Leelawadee"/>
              </w:rPr>
            </w:pPr>
            <w:r>
              <w:rPr>
                <w:rFonts w:ascii="Leelawadee" w:eastAsia="Leelawadee" w:hAnsi="Leelawadee" w:cs="Leelawadee"/>
                <w:color w:val="595859"/>
                <w:sz w:val="22"/>
                <w:szCs w:val="22"/>
              </w:rPr>
              <w:t>01 879 6800</w:t>
            </w:r>
          </w:p>
        </w:tc>
      </w:tr>
      <w:tr w:rsidR="00284CEC" w14:paraId="4860DCDE" w14:textId="77777777">
        <w:trPr>
          <w:trHeight w:val="1030"/>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vAlign w:val="center"/>
          </w:tcPr>
          <w:p w14:paraId="6CB24F5B"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School Inspector: </w:t>
            </w:r>
          </w:p>
          <w:p w14:paraId="0F9B4914" w14:textId="77777777" w:rsidR="00284CEC" w:rsidRDefault="00284CEC">
            <w:pPr>
              <w:ind w:left="0"/>
              <w:rPr>
                <w:rFonts w:ascii="Leelawadee" w:eastAsia="Leelawadee" w:hAnsi="Leelawadee" w:cs="Leelawadee"/>
              </w:rPr>
            </w:pPr>
          </w:p>
          <w:p w14:paraId="534F30D9"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rPr>
              <w:t xml:space="preserve">Fiona </w:t>
            </w:r>
            <w:proofErr w:type="spellStart"/>
            <w:r>
              <w:rPr>
                <w:rFonts w:ascii="Leelawadee" w:eastAsia="Leelawadee" w:hAnsi="Leelawadee" w:cs="Leelawadee"/>
                <w:color w:val="595859"/>
              </w:rPr>
              <w:t>Rushe</w:t>
            </w:r>
            <w:proofErr w:type="spellEnd"/>
            <w:r>
              <w:rPr>
                <w:rFonts w:ascii="Leelawadee" w:eastAsia="Leelawadee" w:hAnsi="Leelawadee" w:cs="Leelawadee"/>
                <w:color w:val="595859"/>
              </w:rPr>
              <w:t> </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vAlign w:val="center"/>
          </w:tcPr>
          <w:p w14:paraId="2011D198" w14:textId="77777777" w:rsidR="00284CEC" w:rsidRDefault="00000000">
            <w:pPr>
              <w:spacing w:after="5"/>
              <w:ind w:left="0"/>
              <w:jc w:val="both"/>
              <w:rPr>
                <w:rFonts w:ascii="Leelawadee" w:eastAsia="Leelawadee" w:hAnsi="Leelawadee" w:cs="Leelawadee"/>
              </w:rPr>
            </w:pPr>
            <w:r>
              <w:rPr>
                <w:rFonts w:ascii="Leelawadee" w:eastAsia="Leelawadee" w:hAnsi="Leelawadee" w:cs="Leelawadee"/>
                <w:color w:val="595859"/>
                <w:sz w:val="22"/>
                <w:szCs w:val="22"/>
              </w:rPr>
              <w:t>087 121202</w:t>
            </w:r>
          </w:p>
          <w:p w14:paraId="66A2891C" w14:textId="77777777" w:rsidR="00284CEC" w:rsidRDefault="00284CEC">
            <w:pPr>
              <w:ind w:left="0"/>
              <w:rPr>
                <w:rFonts w:ascii="Leelawadee" w:eastAsia="Leelawadee" w:hAnsi="Leelawadee" w:cs="Leelawadee"/>
              </w:rPr>
            </w:pPr>
          </w:p>
          <w:p w14:paraId="0472EFA9"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sz w:val="22"/>
                <w:szCs w:val="22"/>
              </w:rPr>
              <w:t>01 889 65 23</w:t>
            </w:r>
          </w:p>
        </w:tc>
      </w:tr>
      <w:tr w:rsidR="00284CEC" w14:paraId="0E696513" w14:textId="77777777">
        <w:trPr>
          <w:trHeight w:val="660"/>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vAlign w:val="center"/>
          </w:tcPr>
          <w:p w14:paraId="47060C83"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lastRenderedPageBreak/>
              <w:t>NEPS Psychologist: </w:t>
            </w:r>
          </w:p>
          <w:p w14:paraId="4E1ACB97" w14:textId="77777777" w:rsidR="00284CEC" w:rsidRDefault="00284CEC">
            <w:pPr>
              <w:ind w:left="0"/>
              <w:rPr>
                <w:rFonts w:ascii="Leelawadee" w:eastAsia="Leelawadee" w:hAnsi="Leelawadee" w:cs="Leelawadee"/>
              </w:rPr>
            </w:pPr>
          </w:p>
          <w:p w14:paraId="75013D10"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Nollaig Carberry</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vAlign w:val="center"/>
          </w:tcPr>
          <w:p w14:paraId="4B908D84" w14:textId="77777777" w:rsidR="00284CEC" w:rsidRDefault="00284CEC">
            <w:pPr>
              <w:ind w:left="0"/>
              <w:rPr>
                <w:rFonts w:ascii="Leelawadee" w:eastAsia="Leelawadee" w:hAnsi="Leelawadee" w:cs="Leelawadee"/>
              </w:rPr>
            </w:pPr>
          </w:p>
          <w:p w14:paraId="0391E0CA"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sz w:val="22"/>
                <w:szCs w:val="22"/>
              </w:rPr>
              <w:t>087 249 7933</w:t>
            </w:r>
          </w:p>
        </w:tc>
      </w:tr>
      <w:tr w:rsidR="00284CEC" w14:paraId="1292E8F3" w14:textId="77777777">
        <w:trPr>
          <w:trHeight w:val="678"/>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vAlign w:val="center"/>
          </w:tcPr>
          <w:p w14:paraId="7C574C83"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DES: </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vAlign w:val="center"/>
          </w:tcPr>
          <w:p w14:paraId="3C1F29C9"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sz w:val="22"/>
                <w:szCs w:val="22"/>
              </w:rPr>
              <w:t>01 889 6400</w:t>
            </w:r>
          </w:p>
        </w:tc>
      </w:tr>
      <w:tr w:rsidR="00284CEC" w14:paraId="04D1CEE9" w14:textId="77777777">
        <w:trPr>
          <w:trHeight w:val="703"/>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vAlign w:val="center"/>
          </w:tcPr>
          <w:p w14:paraId="28FF7F75"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INTO</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vAlign w:val="center"/>
          </w:tcPr>
          <w:p w14:paraId="6CC9626D"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sz w:val="22"/>
                <w:szCs w:val="22"/>
              </w:rPr>
              <w:t>01 804 7700</w:t>
            </w:r>
          </w:p>
        </w:tc>
      </w:tr>
      <w:tr w:rsidR="00284CEC" w14:paraId="0BB889BE" w14:textId="77777777">
        <w:trPr>
          <w:trHeight w:val="644"/>
        </w:trPr>
        <w:tc>
          <w:tcPr>
            <w:tcW w:w="6096" w:type="dxa"/>
            <w:tcBorders>
              <w:top w:val="single" w:sz="8" w:space="0" w:color="AB4979"/>
              <w:left w:val="single" w:sz="4" w:space="0" w:color="AB4979"/>
              <w:bottom w:val="single" w:sz="8" w:space="0" w:color="AB4979"/>
              <w:right w:val="single" w:sz="8" w:space="0" w:color="AB4979"/>
            </w:tcBorders>
            <w:tcMar>
              <w:top w:w="0" w:type="dxa"/>
              <w:left w:w="128" w:type="dxa"/>
              <w:bottom w:w="96" w:type="dxa"/>
              <w:right w:w="115" w:type="dxa"/>
            </w:tcMar>
            <w:vAlign w:val="center"/>
          </w:tcPr>
          <w:p w14:paraId="7FFB75EA"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Educate Together</w:t>
            </w:r>
          </w:p>
        </w:tc>
        <w:tc>
          <w:tcPr>
            <w:tcW w:w="2914" w:type="dxa"/>
            <w:tcBorders>
              <w:top w:val="single" w:sz="8" w:space="0" w:color="AB4979"/>
              <w:left w:val="single" w:sz="8" w:space="0" w:color="AB4979"/>
              <w:bottom w:val="single" w:sz="8" w:space="0" w:color="AB4979"/>
              <w:right w:val="single" w:sz="4" w:space="0" w:color="AB4979"/>
            </w:tcBorders>
            <w:tcMar>
              <w:top w:w="0" w:type="dxa"/>
              <w:left w:w="128" w:type="dxa"/>
              <w:bottom w:w="96" w:type="dxa"/>
              <w:right w:w="115" w:type="dxa"/>
            </w:tcMar>
            <w:vAlign w:val="center"/>
          </w:tcPr>
          <w:p w14:paraId="6CE797D4"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sz w:val="22"/>
                <w:szCs w:val="22"/>
              </w:rPr>
              <w:t>01 429 2500</w:t>
            </w:r>
          </w:p>
        </w:tc>
      </w:tr>
      <w:tr w:rsidR="00284CEC" w14:paraId="0CF489C2" w14:textId="77777777">
        <w:trPr>
          <w:trHeight w:val="710"/>
        </w:trPr>
        <w:tc>
          <w:tcPr>
            <w:tcW w:w="6096" w:type="dxa"/>
            <w:tcBorders>
              <w:top w:val="single" w:sz="8" w:space="0" w:color="AB4979"/>
              <w:left w:val="single" w:sz="4" w:space="0" w:color="AB4979"/>
              <w:bottom w:val="single" w:sz="4" w:space="0" w:color="AB4979"/>
              <w:right w:val="single" w:sz="8" w:space="0" w:color="AB4979"/>
            </w:tcBorders>
            <w:tcMar>
              <w:top w:w="0" w:type="dxa"/>
              <w:left w:w="128" w:type="dxa"/>
              <w:bottom w:w="96" w:type="dxa"/>
              <w:right w:w="115" w:type="dxa"/>
            </w:tcMar>
            <w:vAlign w:val="center"/>
          </w:tcPr>
          <w:p w14:paraId="4188FCE3"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Employee Assistance Service</w:t>
            </w:r>
          </w:p>
        </w:tc>
        <w:tc>
          <w:tcPr>
            <w:tcW w:w="2914" w:type="dxa"/>
            <w:tcBorders>
              <w:top w:val="single" w:sz="8" w:space="0" w:color="AB4979"/>
              <w:left w:val="single" w:sz="8" w:space="0" w:color="AB4979"/>
              <w:bottom w:val="single" w:sz="4" w:space="0" w:color="AB4979"/>
              <w:right w:val="single" w:sz="4" w:space="0" w:color="AB4979"/>
            </w:tcBorders>
            <w:tcMar>
              <w:top w:w="0" w:type="dxa"/>
              <w:left w:w="128" w:type="dxa"/>
              <w:bottom w:w="96" w:type="dxa"/>
              <w:right w:w="115" w:type="dxa"/>
            </w:tcMar>
            <w:vAlign w:val="center"/>
          </w:tcPr>
          <w:p w14:paraId="3F5A7984" w14:textId="77777777" w:rsidR="00284CEC" w:rsidRDefault="00000000">
            <w:pPr>
              <w:spacing w:after="5"/>
              <w:ind w:left="0" w:hanging="10"/>
              <w:jc w:val="both"/>
              <w:rPr>
                <w:rFonts w:ascii="Leelawadee" w:eastAsia="Leelawadee" w:hAnsi="Leelawadee" w:cs="Leelawadee"/>
              </w:rPr>
            </w:pPr>
            <w:r>
              <w:rPr>
                <w:rFonts w:ascii="Leelawadee" w:eastAsia="Leelawadee" w:hAnsi="Leelawadee" w:cs="Leelawadee"/>
                <w:color w:val="595859"/>
              </w:rPr>
              <w:t>1800 411 057</w:t>
            </w:r>
          </w:p>
        </w:tc>
      </w:tr>
    </w:tbl>
    <w:p w14:paraId="1C5591EC" w14:textId="77777777" w:rsidR="00284CEC" w:rsidRDefault="00284CEC">
      <w:pPr>
        <w:spacing w:after="240"/>
        <w:ind w:left="0"/>
        <w:rPr>
          <w:rFonts w:ascii="Leelawadee" w:eastAsia="Leelawadee" w:hAnsi="Leelawadee" w:cs="Leelawadee"/>
        </w:rPr>
      </w:pPr>
    </w:p>
    <w:p w14:paraId="19CBD84A" w14:textId="77777777" w:rsidR="00284CEC" w:rsidRDefault="00284CEC">
      <w:pPr>
        <w:spacing w:after="5"/>
        <w:ind w:left="0"/>
        <w:jc w:val="center"/>
        <w:rPr>
          <w:rFonts w:ascii="Leelawadee" w:eastAsia="Leelawadee" w:hAnsi="Leelawadee" w:cs="Leelawadee"/>
          <w:b/>
          <w:color w:val="000000"/>
          <w:sz w:val="22"/>
          <w:szCs w:val="22"/>
        </w:rPr>
      </w:pPr>
    </w:p>
    <w:p w14:paraId="3C354249" w14:textId="77777777" w:rsidR="00284CEC" w:rsidRDefault="00284CEC">
      <w:pPr>
        <w:spacing w:after="5"/>
        <w:ind w:left="0"/>
        <w:rPr>
          <w:rFonts w:ascii="Leelawadee" w:eastAsia="Leelawadee" w:hAnsi="Leelawadee" w:cs="Leelawadee"/>
          <w:b/>
          <w:color w:val="000000"/>
          <w:sz w:val="22"/>
          <w:szCs w:val="22"/>
        </w:rPr>
      </w:pPr>
    </w:p>
    <w:p w14:paraId="623CB539" w14:textId="77777777" w:rsidR="00284CEC" w:rsidRDefault="00000000">
      <w:pPr>
        <w:spacing w:after="5"/>
        <w:ind w:left="0"/>
        <w:jc w:val="center"/>
        <w:rPr>
          <w:rFonts w:ascii="Leelawadee" w:eastAsia="Leelawadee" w:hAnsi="Leelawadee" w:cs="Leelawadee"/>
          <w:color w:val="7030A0"/>
        </w:rPr>
      </w:pPr>
      <w:r>
        <w:rPr>
          <w:rFonts w:ascii="Leelawadee" w:eastAsia="Leelawadee" w:hAnsi="Leelawadee" w:cs="Leelawadee"/>
          <w:b/>
          <w:color w:val="7030A0"/>
        </w:rPr>
        <w:t>Supportive Resources for grief</w:t>
      </w:r>
    </w:p>
    <w:p w14:paraId="4E012938" w14:textId="77777777" w:rsidR="00284CEC" w:rsidRDefault="00284CEC">
      <w:pPr>
        <w:ind w:left="0"/>
        <w:rPr>
          <w:rFonts w:ascii="Leelawadee" w:eastAsia="Leelawadee" w:hAnsi="Leelawadee" w:cs="Leelawadee"/>
        </w:rPr>
      </w:pPr>
    </w:p>
    <w:p w14:paraId="1D971732"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Below is a sample of online resources to support young people who have</w:t>
      </w:r>
    </w:p>
    <w:p w14:paraId="4861A870"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experienced loss and grief. These resources are intended to complement NEPS’ existing publication ‘Responding to Critical Incidents-NEPS Guidelines and Resource Materials for Schools’.</w:t>
      </w:r>
    </w:p>
    <w:p w14:paraId="6587B145" w14:textId="77777777" w:rsidR="00284CEC" w:rsidRDefault="00284CEC">
      <w:pPr>
        <w:ind w:left="0"/>
        <w:rPr>
          <w:rFonts w:ascii="Leelawadee" w:eastAsia="Leelawadee" w:hAnsi="Leelawadee" w:cs="Leelawadee"/>
        </w:rPr>
      </w:pPr>
    </w:p>
    <w:p w14:paraId="21A88314" w14:textId="77777777" w:rsidR="00284CEC" w:rsidRDefault="00000000">
      <w:pPr>
        <w:spacing w:after="5"/>
        <w:ind w:left="0"/>
        <w:rPr>
          <w:rFonts w:ascii="Leelawadee" w:eastAsia="Leelawadee" w:hAnsi="Leelawadee" w:cs="Leelawadee"/>
          <w:color w:val="7030A0"/>
        </w:rPr>
      </w:pPr>
      <w:r>
        <w:rPr>
          <w:rFonts w:ascii="Leelawadee" w:eastAsia="Leelawadee" w:hAnsi="Leelawadee" w:cs="Leelawadee"/>
          <w:b/>
          <w:color w:val="7030A0"/>
          <w:sz w:val="22"/>
          <w:szCs w:val="22"/>
          <w:u w:val="single"/>
        </w:rPr>
        <w:t>a) Coronavirus and Bereavement</w:t>
      </w:r>
    </w:p>
    <w:p w14:paraId="58B95607"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The Irish Hospice Foundation have developed practical and easily accessible materials for the Irish context, and include resources and supports available from organisations such as the HSE, DES and websites such as RIP.ie. There are also topic specific resources addressing issues such as ‘Planning a funeral in exceptional times’, ‘Grieving in exceptional times’ and ‘Helping children grieve during COVID-19 restrictions’ Winston’s Wish is a British childhood bereavement charity with a very comprehensive website. Their COVID-19 page has useful resources, such as ‘How to say goodbye when a funeral isn’t possible’, ‘Telling a child someone has died</w:t>
      </w:r>
    </w:p>
    <w:p w14:paraId="59263A7C" w14:textId="77777777" w:rsidR="00284CEC" w:rsidRDefault="00000000">
      <w:pPr>
        <w:spacing w:after="5"/>
        <w:ind w:left="0"/>
        <w:rPr>
          <w:rFonts w:ascii="Leelawadee" w:eastAsia="Leelawadee" w:hAnsi="Leelawadee" w:cs="Leelawadee"/>
          <w:color w:val="000000"/>
          <w:sz w:val="22"/>
          <w:szCs w:val="22"/>
        </w:rPr>
      </w:pPr>
      <w:r>
        <w:rPr>
          <w:rFonts w:ascii="Leelawadee" w:eastAsia="Leelawadee" w:hAnsi="Leelawadee" w:cs="Leelawadee"/>
          <w:color w:val="000000"/>
          <w:sz w:val="22"/>
          <w:szCs w:val="22"/>
        </w:rPr>
        <w:t>from coronavirus’ and ‘Managing grief in isolation’</w:t>
      </w:r>
    </w:p>
    <w:p w14:paraId="2A9E8F20" w14:textId="77777777" w:rsidR="00284CEC" w:rsidRDefault="00284CEC">
      <w:pPr>
        <w:spacing w:after="5"/>
        <w:ind w:left="0"/>
        <w:rPr>
          <w:rFonts w:ascii="Leelawadee" w:eastAsia="Leelawadee" w:hAnsi="Leelawadee" w:cs="Leelawadee"/>
        </w:rPr>
      </w:pPr>
    </w:p>
    <w:p w14:paraId="1FE57D91" w14:textId="77777777" w:rsidR="00284CEC" w:rsidRDefault="00000000">
      <w:pPr>
        <w:spacing w:after="5"/>
        <w:ind w:left="0"/>
        <w:rPr>
          <w:rFonts w:ascii="Leelawadee" w:eastAsia="Leelawadee" w:hAnsi="Leelawadee" w:cs="Leelawadee"/>
          <w:color w:val="7030A0"/>
        </w:rPr>
      </w:pPr>
      <w:r>
        <w:rPr>
          <w:rFonts w:ascii="Leelawadee" w:eastAsia="Leelawadee" w:hAnsi="Leelawadee" w:cs="Leelawadee"/>
          <w:b/>
          <w:color w:val="7030A0"/>
          <w:sz w:val="22"/>
          <w:szCs w:val="22"/>
          <w:u w:val="single"/>
        </w:rPr>
        <w:t>b) General Bereavement</w:t>
      </w:r>
    </w:p>
    <w:p w14:paraId="420EED55"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 xml:space="preserve">Rainbows is a free, voluntary service that supports children and young people with separation and bereavement. Support programmes for children and young people at both primary and post-primary level are available for students three months (minimum) after the experience of a loss. Further information and resources are available at their website. </w:t>
      </w:r>
      <w:proofErr w:type="spellStart"/>
      <w:r>
        <w:rPr>
          <w:rFonts w:ascii="Leelawadee" w:eastAsia="Leelawadee" w:hAnsi="Leelawadee" w:cs="Leelawadee"/>
          <w:color w:val="000000"/>
          <w:sz w:val="22"/>
          <w:szCs w:val="22"/>
        </w:rPr>
        <w:t>Barnardos</w:t>
      </w:r>
      <w:proofErr w:type="spellEnd"/>
      <w:r>
        <w:rPr>
          <w:rFonts w:ascii="Leelawadee" w:eastAsia="Leelawadee" w:hAnsi="Leelawadee" w:cs="Leelawadee"/>
          <w:color w:val="000000"/>
          <w:sz w:val="22"/>
          <w:szCs w:val="22"/>
        </w:rPr>
        <w:t xml:space="preserve"> provide wide-ranging services to families, including support around bereavement. There is a downloadable e-book and links to various services</w:t>
      </w:r>
    </w:p>
    <w:p w14:paraId="51B39E8F" w14:textId="77777777" w:rsidR="00284CEC" w:rsidRDefault="00000000">
      <w:pPr>
        <w:spacing w:after="5"/>
        <w:ind w:left="0"/>
        <w:rPr>
          <w:rFonts w:ascii="Leelawadee" w:eastAsia="Leelawadee" w:hAnsi="Leelawadee" w:cs="Leelawadee"/>
          <w:color w:val="000000"/>
          <w:sz w:val="22"/>
          <w:szCs w:val="22"/>
        </w:rPr>
      </w:pPr>
      <w:r>
        <w:rPr>
          <w:rFonts w:ascii="Leelawadee" w:eastAsia="Leelawadee" w:hAnsi="Leelawadee" w:cs="Leelawadee"/>
          <w:color w:val="000000"/>
          <w:sz w:val="22"/>
          <w:szCs w:val="22"/>
        </w:rPr>
        <w:t>available on their website. The Irish Childhood Bereavement Network is a member organisation where families, professionals and schools can obtain information, guidance and support from various professionals. In addition to resources and supports, courses are available for professionals to develop their skillset in supporting bereavement.</w:t>
      </w:r>
    </w:p>
    <w:p w14:paraId="72D6B521" w14:textId="77777777" w:rsidR="00284CEC" w:rsidRDefault="00284CEC">
      <w:pPr>
        <w:spacing w:after="5"/>
        <w:ind w:left="0"/>
        <w:rPr>
          <w:rFonts w:ascii="Leelawadee" w:eastAsia="Leelawadee" w:hAnsi="Leelawadee" w:cs="Leelawadee"/>
        </w:rPr>
      </w:pPr>
    </w:p>
    <w:p w14:paraId="31EFA362" w14:textId="77777777" w:rsidR="00284CEC" w:rsidRDefault="00000000">
      <w:pPr>
        <w:spacing w:after="5"/>
        <w:ind w:left="0"/>
        <w:rPr>
          <w:rFonts w:ascii="Leelawadee" w:eastAsia="Leelawadee" w:hAnsi="Leelawadee" w:cs="Leelawadee"/>
          <w:color w:val="7030A0"/>
        </w:rPr>
      </w:pPr>
      <w:r>
        <w:rPr>
          <w:rFonts w:ascii="Leelawadee" w:eastAsia="Leelawadee" w:hAnsi="Leelawadee" w:cs="Leelawadee"/>
          <w:b/>
          <w:color w:val="7030A0"/>
          <w:sz w:val="22"/>
          <w:szCs w:val="22"/>
          <w:u w:val="single"/>
        </w:rPr>
        <w:t>c) Suicide and Bereavement</w:t>
      </w:r>
    </w:p>
    <w:p w14:paraId="515BABC2" w14:textId="77777777" w:rsidR="00284CEC" w:rsidRDefault="00000000">
      <w:pPr>
        <w:spacing w:after="5"/>
        <w:ind w:left="0"/>
        <w:rPr>
          <w:rFonts w:ascii="Leelawadee" w:eastAsia="Leelawadee" w:hAnsi="Leelawadee" w:cs="Leelawadee"/>
          <w:color w:val="000000"/>
          <w:sz w:val="22"/>
          <w:szCs w:val="22"/>
        </w:rPr>
      </w:pPr>
      <w:r>
        <w:rPr>
          <w:rFonts w:ascii="Leelawadee" w:eastAsia="Leelawadee" w:hAnsi="Leelawadee" w:cs="Leelawadee"/>
          <w:color w:val="000000"/>
          <w:sz w:val="22"/>
          <w:szCs w:val="22"/>
        </w:rPr>
        <w:lastRenderedPageBreak/>
        <w:t>The National Office for Suicide Prevention (NOSP) is the body responsible for co-ordination and implementation of the national strategy for suicide prevention. As well as general information and resources, the site includes details on regional contacts for Suicide Resource Officers/Samaritans etc., details of various training programmes, and how professionals can access ‘Urgent Help’ at times of crisis. Headspace is an Australian organisation for youth mental health. Their website has very practical materials for supporting those who have lost a loved one through suicide.</w:t>
      </w:r>
    </w:p>
    <w:p w14:paraId="44D9246B" w14:textId="77777777" w:rsidR="00284CEC" w:rsidRDefault="00284CEC">
      <w:pPr>
        <w:spacing w:after="5"/>
        <w:ind w:left="0"/>
        <w:rPr>
          <w:rFonts w:ascii="Leelawadee" w:eastAsia="Leelawadee" w:hAnsi="Leelawadee" w:cs="Leelawadee"/>
        </w:rPr>
      </w:pPr>
    </w:p>
    <w:p w14:paraId="5956E8C6" w14:textId="77777777" w:rsidR="00284CEC" w:rsidRDefault="00000000">
      <w:pPr>
        <w:spacing w:after="5"/>
        <w:ind w:left="0"/>
        <w:rPr>
          <w:rFonts w:ascii="Leelawadee" w:eastAsia="Leelawadee" w:hAnsi="Leelawadee" w:cs="Leelawadee"/>
          <w:color w:val="7030A0"/>
        </w:rPr>
      </w:pPr>
      <w:r>
        <w:rPr>
          <w:rFonts w:ascii="Leelawadee" w:eastAsia="Leelawadee" w:hAnsi="Leelawadee" w:cs="Leelawadee"/>
          <w:b/>
          <w:color w:val="7030A0"/>
          <w:sz w:val="22"/>
          <w:szCs w:val="22"/>
          <w:u w:val="single"/>
        </w:rPr>
        <w:t>d) SEN and Bereavement</w:t>
      </w:r>
    </w:p>
    <w:p w14:paraId="762CCDD7"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Mencap have materials for explain loss and death to people with learning</w:t>
      </w:r>
    </w:p>
    <w:p w14:paraId="2FE1B01C"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disabilities and includes literature for specific aspects such as ‘What can I do to feel</w:t>
      </w:r>
    </w:p>
    <w:p w14:paraId="002DF785" w14:textId="77777777" w:rsidR="00284CEC" w:rsidRDefault="00000000">
      <w:pPr>
        <w:spacing w:after="5"/>
        <w:ind w:left="0"/>
        <w:rPr>
          <w:rFonts w:ascii="Leelawadee" w:eastAsia="Leelawadee" w:hAnsi="Leelawadee" w:cs="Leelawadee"/>
        </w:rPr>
      </w:pPr>
      <w:r>
        <w:rPr>
          <w:rFonts w:ascii="Leelawadee" w:eastAsia="Leelawadee" w:hAnsi="Leelawadee" w:cs="Leelawadee"/>
          <w:color w:val="000000"/>
          <w:sz w:val="22"/>
          <w:szCs w:val="22"/>
        </w:rPr>
        <w:t>better’ and ‘Going to a funeral</w:t>
      </w:r>
    </w:p>
    <w:p w14:paraId="7E7D5885" w14:textId="77777777" w:rsidR="00284CEC" w:rsidRDefault="00284CEC">
      <w:pPr>
        <w:ind w:left="0"/>
        <w:rPr>
          <w:rFonts w:ascii="Leelawadee" w:eastAsia="Leelawadee" w:hAnsi="Leelawadee" w:cs="Leelawadee"/>
        </w:rPr>
      </w:pPr>
    </w:p>
    <w:p w14:paraId="29B9D0CB" w14:textId="77777777" w:rsidR="00284CEC" w:rsidRDefault="00284CEC">
      <w:pPr>
        <w:ind w:firstLine="357"/>
        <w:rPr>
          <w:rFonts w:ascii="Leelawadee" w:eastAsia="Leelawadee" w:hAnsi="Leelawadee" w:cs="Leelawadee"/>
        </w:rPr>
      </w:pPr>
    </w:p>
    <w:sectPr w:rsidR="00284CEC">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59F5" w14:textId="77777777" w:rsidR="004560BC" w:rsidRDefault="004560BC">
      <w:r>
        <w:separator/>
      </w:r>
    </w:p>
  </w:endnote>
  <w:endnote w:type="continuationSeparator" w:id="0">
    <w:p w14:paraId="7C2993F2" w14:textId="77777777" w:rsidR="004560BC" w:rsidRDefault="0045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Sassoon Primary">
    <w:panose1 w:val="00000000000000000000"/>
    <w:charset w:val="4D"/>
    <w:family w:val="auto"/>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F116" w14:textId="77777777" w:rsidR="004560BC" w:rsidRDefault="004560BC">
      <w:r>
        <w:separator/>
      </w:r>
    </w:p>
  </w:footnote>
  <w:footnote w:type="continuationSeparator" w:id="0">
    <w:p w14:paraId="2415600A" w14:textId="77777777" w:rsidR="004560BC" w:rsidRDefault="0045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DF34" w14:textId="77777777" w:rsidR="00284CEC" w:rsidRDefault="004560BC">
    <w:pPr>
      <w:pBdr>
        <w:top w:val="nil"/>
        <w:left w:val="nil"/>
        <w:bottom w:val="nil"/>
        <w:right w:val="nil"/>
        <w:between w:val="nil"/>
      </w:pBdr>
      <w:tabs>
        <w:tab w:val="center" w:pos="4513"/>
        <w:tab w:val="right" w:pos="9026"/>
        <w:tab w:val="center" w:pos="3261"/>
      </w:tabs>
      <w:ind w:hanging="357"/>
      <w:jc w:val="right"/>
      <w:rPr>
        <w:rFonts w:ascii="Leelawadee" w:eastAsia="Leelawadee" w:hAnsi="Leelawadee" w:cs="Leelawadee"/>
        <w:b/>
        <w:color w:val="000000"/>
        <w:sz w:val="18"/>
        <w:szCs w:val="18"/>
      </w:rPr>
    </w:pPr>
    <w:r>
      <w:rPr>
        <w:rFonts w:ascii="Leelawadee" w:eastAsia="Leelawadee" w:hAnsi="Leelawadee" w:cs="Leelawadee"/>
        <w:b/>
        <w:sz w:val="18"/>
        <w:szCs w:val="18"/>
      </w:rPr>
      <w:pict w14:anchorId="07ED5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16.95pt;height:221.25pt;rotation:315;z-index:-251658240;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r w:rsidR="00000000">
      <w:rPr>
        <w:rFonts w:ascii="Leelawadee" w:eastAsia="Leelawadee" w:hAnsi="Leelawadee" w:cs="Leelawadee"/>
        <w:b/>
        <w:color w:val="000000"/>
        <w:sz w:val="18"/>
        <w:szCs w:val="18"/>
      </w:rPr>
      <w:t xml:space="preserve">DCU All </w:t>
    </w:r>
    <w:proofErr w:type="spellStart"/>
    <w:r w:rsidR="00000000">
      <w:rPr>
        <w:rFonts w:ascii="Leelawadee" w:eastAsia="Leelawadee" w:hAnsi="Leelawadee" w:cs="Leelawadee"/>
        <w:b/>
        <w:color w:val="000000"/>
        <w:sz w:val="18"/>
        <w:szCs w:val="18"/>
      </w:rPr>
      <w:t>Hallow’s</w:t>
    </w:r>
    <w:proofErr w:type="spellEnd"/>
    <w:r w:rsidR="00000000">
      <w:rPr>
        <w:rFonts w:ascii="Leelawadee" w:eastAsia="Leelawadee" w:hAnsi="Leelawadee" w:cs="Leelawadee"/>
        <w:b/>
        <w:color w:val="000000"/>
        <w:sz w:val="18"/>
        <w:szCs w:val="18"/>
      </w:rPr>
      <w:t xml:space="preserve"> Campus, Grace Park Road, Dublin 9, D09 KDW4</w:t>
    </w:r>
    <w:r w:rsidR="00000000">
      <w:rPr>
        <w:noProof/>
      </w:rPr>
      <w:drawing>
        <wp:anchor distT="0" distB="0" distL="114300" distR="114300" simplePos="0" relativeHeight="251657216" behindDoc="0" locked="0" layoutInCell="1" hidden="0" allowOverlap="1" wp14:anchorId="0446F92B" wp14:editId="31D19082">
          <wp:simplePos x="0" y="0"/>
          <wp:positionH relativeFrom="column">
            <wp:posOffset>-906143</wp:posOffset>
          </wp:positionH>
          <wp:positionV relativeFrom="paragraph">
            <wp:posOffset>-306491</wp:posOffset>
          </wp:positionV>
          <wp:extent cx="2912534" cy="967181"/>
          <wp:effectExtent l="0" t="0" r="0" b="0"/>
          <wp:wrapNone/>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912534" cy="967181"/>
                  </a:xfrm>
                  <a:prstGeom prst="rect">
                    <a:avLst/>
                  </a:prstGeom>
                  <a:ln/>
                </pic:spPr>
              </pic:pic>
            </a:graphicData>
          </a:graphic>
        </wp:anchor>
      </w:drawing>
    </w:r>
  </w:p>
  <w:p w14:paraId="7A0BA88D" w14:textId="77777777" w:rsidR="00284CEC" w:rsidRDefault="00000000">
    <w:pPr>
      <w:pBdr>
        <w:top w:val="nil"/>
        <w:left w:val="nil"/>
        <w:bottom w:val="nil"/>
        <w:right w:val="nil"/>
        <w:between w:val="nil"/>
      </w:pBdr>
      <w:tabs>
        <w:tab w:val="center" w:pos="4513"/>
        <w:tab w:val="right" w:pos="9026"/>
        <w:tab w:val="center" w:pos="3828"/>
      </w:tabs>
      <w:ind w:left="3828" w:hanging="3828"/>
      <w:jc w:val="right"/>
      <w:rPr>
        <w:rFonts w:ascii="Leelawadee" w:eastAsia="Leelawadee" w:hAnsi="Leelawadee" w:cs="Leelawadee"/>
        <w:b/>
        <w:color w:val="7030A0"/>
        <w:sz w:val="18"/>
        <w:szCs w:val="18"/>
      </w:rPr>
    </w:pPr>
    <w:r>
      <w:rPr>
        <w:rFonts w:ascii="Leelawadee" w:eastAsia="Leelawadee" w:hAnsi="Leelawadee" w:cs="Leelawadee"/>
        <w:b/>
        <w:color w:val="00B050"/>
        <w:sz w:val="18"/>
        <w:szCs w:val="18"/>
      </w:rPr>
      <w:t xml:space="preserve">Telephone: 085 136 8422  </w:t>
    </w:r>
    <w:r>
      <w:rPr>
        <w:rFonts w:ascii="Leelawadee" w:eastAsia="Leelawadee" w:hAnsi="Leelawadee" w:cs="Leelawadee"/>
        <w:b/>
        <w:color w:val="7030A0"/>
        <w:sz w:val="18"/>
        <w:szCs w:val="18"/>
      </w:rPr>
      <w:t xml:space="preserve">Roll Number: 20486R </w:t>
    </w:r>
  </w:p>
  <w:p w14:paraId="2C4E212F" w14:textId="77777777" w:rsidR="00284CEC" w:rsidRDefault="00000000">
    <w:pPr>
      <w:pBdr>
        <w:top w:val="nil"/>
        <w:left w:val="nil"/>
        <w:bottom w:val="nil"/>
        <w:right w:val="nil"/>
        <w:between w:val="nil"/>
      </w:pBdr>
      <w:tabs>
        <w:tab w:val="center" w:pos="4513"/>
        <w:tab w:val="right" w:pos="9026"/>
        <w:tab w:val="center" w:pos="3828"/>
      </w:tabs>
      <w:ind w:left="3828" w:hanging="3828"/>
      <w:jc w:val="right"/>
      <w:rPr>
        <w:rFonts w:ascii="Leelawadee" w:eastAsia="Leelawadee" w:hAnsi="Leelawadee" w:cs="Leelawadee"/>
        <w:b/>
        <w:color w:val="00B0F0"/>
        <w:sz w:val="18"/>
        <w:szCs w:val="18"/>
      </w:rPr>
    </w:pPr>
    <w:r>
      <w:rPr>
        <w:rFonts w:ascii="Leelawadee" w:eastAsia="Leelawadee" w:hAnsi="Leelawadee" w:cs="Leelawadee"/>
        <w:b/>
        <w:color w:val="00B0F0"/>
        <w:sz w:val="18"/>
        <w:szCs w:val="18"/>
      </w:rPr>
      <w:t>Registered Charity Number:20204619</w:t>
    </w:r>
  </w:p>
  <w:p w14:paraId="4C5BDA92" w14:textId="77777777" w:rsidR="00284CEC" w:rsidRDefault="00000000">
    <w:pPr>
      <w:pBdr>
        <w:top w:val="nil"/>
        <w:left w:val="nil"/>
        <w:bottom w:val="nil"/>
        <w:right w:val="nil"/>
        <w:between w:val="nil"/>
      </w:pBdr>
      <w:tabs>
        <w:tab w:val="center" w:pos="4513"/>
        <w:tab w:val="right" w:pos="9026"/>
        <w:tab w:val="center" w:pos="3261"/>
      </w:tabs>
      <w:ind w:left="3119" w:hanging="3119"/>
      <w:rPr>
        <w:rFonts w:ascii="Leelawadee" w:eastAsia="Leelawadee" w:hAnsi="Leelawadee" w:cs="Leelawadee"/>
        <w:b/>
        <w:color w:val="000000"/>
        <w:sz w:val="18"/>
        <w:szCs w:val="18"/>
      </w:rPr>
    </w:pPr>
    <w:r>
      <w:rPr>
        <w:rFonts w:ascii="Leelawadee" w:eastAsia="Leelawadee" w:hAnsi="Leelawadee" w:cs="Leelawadee"/>
        <w:b/>
        <w:color w:val="000000"/>
        <w:sz w:val="18"/>
        <w:szCs w:val="18"/>
      </w:rPr>
      <w:tab/>
    </w:r>
  </w:p>
  <w:p w14:paraId="7ADCEC5A" w14:textId="77777777" w:rsidR="00284CEC" w:rsidRDefault="00000000">
    <w:pPr>
      <w:pBdr>
        <w:top w:val="nil"/>
        <w:left w:val="nil"/>
        <w:bottom w:val="nil"/>
        <w:right w:val="nil"/>
        <w:between w:val="nil"/>
      </w:pBdr>
      <w:tabs>
        <w:tab w:val="center" w:pos="4513"/>
        <w:tab w:val="right" w:pos="9026"/>
      </w:tabs>
      <w:ind w:hanging="357"/>
      <w:rPr>
        <w:rFonts w:ascii="Sassoon Primary" w:eastAsia="Sassoon Primary" w:hAnsi="Sassoon Primary" w:cs="Sassoon Primary"/>
        <w:color w:val="000000"/>
        <w:sz w:val="16"/>
        <w:szCs w:val="16"/>
      </w:rPr>
    </w:pPr>
    <w:r>
      <w:rPr>
        <w:rFonts w:ascii="Sassoon Primary" w:eastAsia="Sassoon Primary" w:hAnsi="Sassoon Primary" w:cs="Sassoon Primary"/>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79"/>
    <w:multiLevelType w:val="multilevel"/>
    <w:tmpl w:val="2A346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8749F1"/>
    <w:multiLevelType w:val="multilevel"/>
    <w:tmpl w:val="D9DA1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C378C3"/>
    <w:multiLevelType w:val="multilevel"/>
    <w:tmpl w:val="4C26D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CE7D5B"/>
    <w:multiLevelType w:val="multilevel"/>
    <w:tmpl w:val="B91C1D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123440"/>
    <w:multiLevelType w:val="multilevel"/>
    <w:tmpl w:val="5AACF8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3F3AE5"/>
    <w:multiLevelType w:val="multilevel"/>
    <w:tmpl w:val="4BE60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6822F6"/>
    <w:multiLevelType w:val="multilevel"/>
    <w:tmpl w:val="C3ECE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C20F76"/>
    <w:multiLevelType w:val="multilevel"/>
    <w:tmpl w:val="C2C45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09C6598"/>
    <w:multiLevelType w:val="multilevel"/>
    <w:tmpl w:val="AF5A8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69F7901"/>
    <w:multiLevelType w:val="multilevel"/>
    <w:tmpl w:val="D0642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BA2851"/>
    <w:multiLevelType w:val="multilevel"/>
    <w:tmpl w:val="C86A28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A363D56"/>
    <w:multiLevelType w:val="multilevel"/>
    <w:tmpl w:val="AA4ED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2EB498D"/>
    <w:multiLevelType w:val="multilevel"/>
    <w:tmpl w:val="CEE85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B6D13F4"/>
    <w:multiLevelType w:val="multilevel"/>
    <w:tmpl w:val="4FD87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BF90A39"/>
    <w:multiLevelType w:val="multilevel"/>
    <w:tmpl w:val="CEEA5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A515912"/>
    <w:multiLevelType w:val="multilevel"/>
    <w:tmpl w:val="BFB65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99217142">
    <w:abstractNumId w:val="3"/>
  </w:num>
  <w:num w:numId="2" w16cid:durableId="1296565863">
    <w:abstractNumId w:val="7"/>
  </w:num>
  <w:num w:numId="3" w16cid:durableId="549999534">
    <w:abstractNumId w:val="8"/>
  </w:num>
  <w:num w:numId="4" w16cid:durableId="302202477">
    <w:abstractNumId w:val="0"/>
  </w:num>
  <w:num w:numId="5" w16cid:durableId="113060008">
    <w:abstractNumId w:val="15"/>
  </w:num>
  <w:num w:numId="6" w16cid:durableId="1825851203">
    <w:abstractNumId w:val="6"/>
  </w:num>
  <w:num w:numId="7" w16cid:durableId="1102526920">
    <w:abstractNumId w:val="9"/>
  </w:num>
  <w:num w:numId="8" w16cid:durableId="1308586630">
    <w:abstractNumId w:val="10"/>
  </w:num>
  <w:num w:numId="9" w16cid:durableId="437527832">
    <w:abstractNumId w:val="13"/>
  </w:num>
  <w:num w:numId="10" w16cid:durableId="622922090">
    <w:abstractNumId w:val="14"/>
  </w:num>
  <w:num w:numId="11" w16cid:durableId="362170015">
    <w:abstractNumId w:val="1"/>
  </w:num>
  <w:num w:numId="12" w16cid:durableId="1970740509">
    <w:abstractNumId w:val="5"/>
  </w:num>
  <w:num w:numId="13" w16cid:durableId="1357657261">
    <w:abstractNumId w:val="2"/>
  </w:num>
  <w:num w:numId="14" w16cid:durableId="1656563703">
    <w:abstractNumId w:val="4"/>
  </w:num>
  <w:num w:numId="15" w16cid:durableId="1518424568">
    <w:abstractNumId w:val="12"/>
  </w:num>
  <w:num w:numId="16" w16cid:durableId="9007512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EC"/>
    <w:rsid w:val="00284CEC"/>
    <w:rsid w:val="004560BC"/>
    <w:rsid w:val="00935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C6E8620"/>
  <w15:docId w15:val="{50524E37-A22B-804C-B974-11A8DA50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F8678B"/>
    <w:pPr>
      <w:spacing w:before="100" w:beforeAutospacing="1" w:after="100" w:afterAutospacing="1"/>
      <w:ind w:left="0"/>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A544D"/>
    <w:pPr>
      <w:tabs>
        <w:tab w:val="center" w:pos="4513"/>
        <w:tab w:val="right" w:pos="9026"/>
      </w:tabs>
    </w:pPr>
  </w:style>
  <w:style w:type="character" w:customStyle="1" w:styleId="HeaderChar">
    <w:name w:val="Header Char"/>
    <w:basedOn w:val="DefaultParagraphFont"/>
    <w:link w:val="Header"/>
    <w:uiPriority w:val="99"/>
    <w:rsid w:val="002A544D"/>
  </w:style>
  <w:style w:type="paragraph" w:styleId="Footer">
    <w:name w:val="footer"/>
    <w:basedOn w:val="Normal"/>
    <w:link w:val="FooterChar"/>
    <w:uiPriority w:val="99"/>
    <w:unhideWhenUsed/>
    <w:rsid w:val="002A544D"/>
    <w:pPr>
      <w:tabs>
        <w:tab w:val="center" w:pos="4513"/>
        <w:tab w:val="right" w:pos="9026"/>
      </w:tabs>
    </w:pPr>
  </w:style>
  <w:style w:type="character" w:customStyle="1" w:styleId="FooterChar">
    <w:name w:val="Footer Char"/>
    <w:basedOn w:val="DefaultParagraphFont"/>
    <w:link w:val="Footer"/>
    <w:uiPriority w:val="99"/>
    <w:rsid w:val="002A544D"/>
  </w:style>
  <w:style w:type="character" w:customStyle="1" w:styleId="Heading2Char">
    <w:name w:val="Heading 2 Char"/>
    <w:basedOn w:val="DefaultParagraphFont"/>
    <w:link w:val="Heading2"/>
    <w:uiPriority w:val="9"/>
    <w:rsid w:val="00F8678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8678B"/>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F8678B"/>
    <w:rPr>
      <w:color w:val="0000FF"/>
      <w:u w:val="single"/>
    </w:rPr>
  </w:style>
  <w:style w:type="character" w:customStyle="1" w:styleId="apple-tab-span">
    <w:name w:val="apple-tab-span"/>
    <w:basedOn w:val="DefaultParagraphFont"/>
    <w:rsid w:val="00F867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cyl@graceparketns.com" TargetMode="External"/><Relationship Id="rId4" Type="http://schemas.openxmlformats.org/officeDocument/2006/relationships/settings" Target="settings.xml"/><Relationship Id="rId9" Type="http://schemas.openxmlformats.org/officeDocument/2006/relationships/hyperlink" Target="mailto:claire@graceparket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TPdHw6ZiPgMZ1TceaSYOng44Q==">AMUW2mWtweS224DIs012CYv2eEf2p3156ZQJi023JQsRh/txGLbEGCmKAlIpwY6fcz01Rci3n1T5kYZi1hC6/Qi5HjquNqJK4u0Wr1K7Vi8crwPga82pEaU=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2903</Words>
  <Characters>16548</Characters>
  <Application>Microsoft Office Word</Application>
  <DocSecurity>0</DocSecurity>
  <Lines>137</Lines>
  <Paragraphs>38</Paragraphs>
  <ScaleCrop>false</ScaleCrop>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Cullen</dc:creator>
  <cp:lastModifiedBy>Niamh Cullen</cp:lastModifiedBy>
  <cp:revision>2</cp:revision>
  <dcterms:created xsi:type="dcterms:W3CDTF">2022-10-02T22:52:00Z</dcterms:created>
  <dcterms:modified xsi:type="dcterms:W3CDTF">2022-10-02T22:52:00Z</dcterms:modified>
</cp:coreProperties>
</file>