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ato" w:cs="Lato" w:eastAsia="Lato" w:hAnsi="Lato"/>
          <w:sz w:val="22"/>
          <w:szCs w:val="22"/>
        </w:rPr>
      </w:pPr>
      <w:r w:rsidDel="00000000" w:rsidR="00000000" w:rsidRPr="00000000">
        <w:rPr>
          <w:rtl w:val="0"/>
        </w:rPr>
      </w:r>
    </w:p>
    <w:p w:rsidR="00000000" w:rsidDel="00000000" w:rsidP="00000000" w:rsidRDefault="00000000" w:rsidRPr="00000000" w14:paraId="00000002">
      <w:pPr>
        <w:jc w:val="center"/>
        <w:rPr>
          <w:rFonts w:ascii="Lato" w:cs="Lato" w:eastAsia="Lato" w:hAnsi="Lato"/>
          <w:b w:val="1"/>
          <w:color w:val="000000"/>
          <w:sz w:val="22"/>
          <w:szCs w:val="22"/>
        </w:rPr>
      </w:pPr>
      <w:r w:rsidDel="00000000" w:rsidR="00000000" w:rsidRPr="00000000">
        <w:rPr>
          <w:rFonts w:ascii="Lato" w:cs="Lato" w:eastAsia="Lato" w:hAnsi="Lato"/>
          <w:b w:val="1"/>
          <w:color w:val="000000"/>
          <w:sz w:val="22"/>
          <w:szCs w:val="22"/>
          <w:rtl w:val="0"/>
        </w:rPr>
        <w:t xml:space="preserve">ANNUAL ADMISSION NOTICE</w:t>
      </w:r>
    </w:p>
    <w:p w:rsidR="00000000" w:rsidDel="00000000" w:rsidP="00000000" w:rsidRDefault="00000000" w:rsidRPr="00000000" w14:paraId="00000003">
      <w:pPr>
        <w:jc w:val="center"/>
        <w:rPr>
          <w:rFonts w:ascii="Lato" w:cs="Lato" w:eastAsia="Lato" w:hAnsi="Lato"/>
          <w:b w:val="1"/>
          <w:color w:val="000000"/>
          <w:sz w:val="22"/>
          <w:szCs w:val="22"/>
        </w:rPr>
      </w:pPr>
      <w:r w:rsidDel="00000000" w:rsidR="00000000" w:rsidRPr="00000000">
        <w:rPr>
          <w:rFonts w:ascii="Lato" w:cs="Lato" w:eastAsia="Lato" w:hAnsi="Lato"/>
          <w:b w:val="1"/>
          <w:color w:val="000000"/>
          <w:sz w:val="22"/>
          <w:szCs w:val="22"/>
          <w:rtl w:val="0"/>
        </w:rPr>
        <w:t xml:space="preserve">for 202</w:t>
      </w:r>
      <w:r w:rsidDel="00000000" w:rsidR="00000000" w:rsidRPr="00000000">
        <w:rPr>
          <w:rFonts w:ascii="Lato" w:cs="Lato" w:eastAsia="Lato" w:hAnsi="Lato"/>
          <w:b w:val="1"/>
          <w:sz w:val="22"/>
          <w:szCs w:val="22"/>
          <w:rtl w:val="0"/>
        </w:rPr>
        <w:t xml:space="preserve">6</w:t>
      </w:r>
      <w:r w:rsidDel="00000000" w:rsidR="00000000" w:rsidRPr="00000000">
        <w:rPr>
          <w:rFonts w:ascii="Lato" w:cs="Lato" w:eastAsia="Lato" w:hAnsi="Lato"/>
          <w:b w:val="1"/>
          <w:color w:val="000000"/>
          <w:sz w:val="22"/>
          <w:szCs w:val="22"/>
          <w:rtl w:val="0"/>
        </w:rPr>
        <w:t xml:space="preserve">/202</w:t>
      </w:r>
      <w:r w:rsidDel="00000000" w:rsidR="00000000" w:rsidRPr="00000000">
        <w:rPr>
          <w:rFonts w:ascii="Lato" w:cs="Lato" w:eastAsia="Lato" w:hAnsi="Lato"/>
          <w:b w:val="1"/>
          <w:sz w:val="22"/>
          <w:szCs w:val="22"/>
          <w:rtl w:val="0"/>
        </w:rPr>
        <w:t xml:space="preserve">7</w:t>
      </w:r>
      <w:r w:rsidDel="00000000" w:rsidR="00000000" w:rsidRPr="00000000">
        <w:rPr>
          <w:rFonts w:ascii="Lato" w:cs="Lato" w:eastAsia="Lato" w:hAnsi="Lato"/>
          <w:b w:val="1"/>
          <w:color w:val="000000"/>
          <w:sz w:val="22"/>
          <w:szCs w:val="22"/>
          <w:rtl w:val="0"/>
        </w:rPr>
        <w:t xml:space="preserve"> school year</w:t>
      </w:r>
    </w:p>
    <w:p w:rsidR="00000000" w:rsidDel="00000000" w:rsidP="00000000" w:rsidRDefault="00000000" w:rsidRPr="00000000" w14:paraId="00000004">
      <w:pPr>
        <w:jc w:val="center"/>
        <w:rPr>
          <w:rFonts w:ascii="Lato" w:cs="Lato" w:eastAsia="Lato" w:hAnsi="Lato"/>
          <w:b w:val="1"/>
          <w:color w:val="000000"/>
          <w:sz w:val="22"/>
          <w:szCs w:val="22"/>
        </w:rPr>
      </w:pPr>
      <w:r w:rsidDel="00000000" w:rsidR="00000000" w:rsidRPr="00000000">
        <w:rPr>
          <w:rtl w:val="0"/>
        </w:rPr>
      </w:r>
    </w:p>
    <w:p w:rsidR="00000000" w:rsidDel="00000000" w:rsidP="00000000" w:rsidRDefault="00000000" w:rsidRPr="00000000" w14:paraId="00000005">
      <w:pPr>
        <w:shd w:fill="fff2cc" w:val="clear"/>
        <w:jc w:val="center"/>
        <w:rPr>
          <w:rFonts w:ascii="Lato" w:cs="Lato" w:eastAsia="Lato" w:hAnsi="Lato"/>
          <w:b w:val="1"/>
          <w:color w:val="000000"/>
          <w:sz w:val="22"/>
          <w:szCs w:val="22"/>
        </w:rPr>
      </w:pPr>
      <w:r w:rsidDel="00000000" w:rsidR="00000000" w:rsidRPr="00000000">
        <w:rPr>
          <w:rFonts w:ascii="Lato" w:cs="Lato" w:eastAsia="Lato" w:hAnsi="Lato"/>
          <w:b w:val="1"/>
          <w:color w:val="000000"/>
          <w:sz w:val="22"/>
          <w:szCs w:val="22"/>
          <w:rtl w:val="0"/>
        </w:rPr>
        <w:t xml:space="preserve">Admission Policy and Application Form</w:t>
      </w:r>
    </w:p>
    <w:p w:rsidR="00000000" w:rsidDel="00000000" w:rsidP="00000000" w:rsidRDefault="00000000" w:rsidRPr="00000000" w14:paraId="00000006">
      <w:pPr>
        <w:pBdr>
          <w:top w:color="000000" w:space="10" w:sz="4" w:val="single"/>
          <w:left w:color="000000" w:space="0" w:sz="4" w:val="single"/>
          <w:right w:color="000000" w:space="4" w:sz="4" w:val="single"/>
        </w:pBdr>
        <w:rPr>
          <w:rFonts w:ascii="Lato" w:cs="Lato" w:eastAsia="Lato" w:hAnsi="Lato"/>
          <w:color w:val="000000"/>
        </w:rPr>
      </w:pPr>
      <w:r w:rsidDel="00000000" w:rsidR="00000000" w:rsidRPr="00000000">
        <w:rPr>
          <w:rFonts w:ascii="Lato" w:cs="Lato" w:eastAsia="Lato" w:hAnsi="Lato"/>
          <w:color w:val="000000"/>
          <w:rtl w:val="0"/>
        </w:rPr>
        <w:t xml:space="preserve">A copy of the school’s Admission Policy and the Application Form for Admission for the 202</w:t>
      </w:r>
      <w:r w:rsidDel="00000000" w:rsidR="00000000" w:rsidRPr="00000000">
        <w:rPr>
          <w:rFonts w:ascii="Lato" w:cs="Lato" w:eastAsia="Lato" w:hAnsi="Lato"/>
          <w:rtl w:val="0"/>
        </w:rPr>
        <w:t xml:space="preserve">6</w:t>
      </w:r>
      <w:r w:rsidDel="00000000" w:rsidR="00000000" w:rsidRPr="00000000">
        <w:rPr>
          <w:rFonts w:ascii="Lato" w:cs="Lato" w:eastAsia="Lato" w:hAnsi="Lato"/>
          <w:color w:val="000000"/>
          <w:rtl w:val="0"/>
        </w:rPr>
        <w:t xml:space="preserve">/202</w:t>
      </w:r>
      <w:r w:rsidDel="00000000" w:rsidR="00000000" w:rsidRPr="00000000">
        <w:rPr>
          <w:rFonts w:ascii="Lato" w:cs="Lato" w:eastAsia="Lato" w:hAnsi="Lato"/>
          <w:rtl w:val="0"/>
        </w:rPr>
        <w:t xml:space="preserve">7</w:t>
      </w:r>
      <w:r w:rsidDel="00000000" w:rsidR="00000000" w:rsidRPr="00000000">
        <w:rPr>
          <w:rFonts w:ascii="Lato" w:cs="Lato" w:eastAsia="Lato" w:hAnsi="Lato"/>
          <w:color w:val="000000"/>
          <w:rtl w:val="0"/>
        </w:rPr>
        <w:t xml:space="preserve"> school year is available as follows: </w:t>
      </w:r>
    </w:p>
    <w:p w:rsidR="00000000" w:rsidDel="00000000" w:rsidP="00000000" w:rsidRDefault="00000000" w:rsidRPr="00000000" w14:paraId="00000007">
      <w:pPr>
        <w:pBdr>
          <w:left w:color="000000" w:space="0" w:sz="4" w:val="single"/>
          <w:right w:color="000000" w:space="4" w:sz="4" w:val="single"/>
        </w:pBdr>
        <w:rPr>
          <w:rFonts w:ascii="Lato" w:cs="Lato" w:eastAsia="Lato" w:hAnsi="Lato"/>
          <w:color w:val="000000"/>
        </w:rPr>
      </w:pPr>
      <w:r w:rsidDel="00000000" w:rsidR="00000000" w:rsidRPr="00000000">
        <w:rPr>
          <w:rFonts w:ascii="Lato" w:cs="Lato" w:eastAsia="Lato" w:hAnsi="Lato"/>
          <w:color w:val="000000"/>
          <w:u w:val="single"/>
          <w:rtl w:val="0"/>
        </w:rPr>
        <w:t xml:space="preserve">To download at</w:t>
      </w:r>
      <w:r w:rsidDel="00000000" w:rsidR="00000000" w:rsidRPr="00000000">
        <w:rPr>
          <w:rFonts w:ascii="Lato" w:cs="Lato" w:eastAsia="Lato" w:hAnsi="Lato"/>
          <w:color w:val="000000"/>
          <w:rtl w:val="0"/>
        </w:rPr>
        <w:t xml:space="preserve">: </w:t>
      </w:r>
      <w:r w:rsidDel="00000000" w:rsidR="00000000" w:rsidRPr="00000000">
        <w:rPr>
          <w:rFonts w:ascii="Lato" w:cs="Lato" w:eastAsia="Lato" w:hAnsi="Lato"/>
          <w:color w:val="0563c1"/>
          <w:u w:val="single"/>
          <w:rtl w:val="0"/>
        </w:rPr>
        <w:t xml:space="preserve">www.graceparketns.com</w:t>
      </w:r>
      <w:r w:rsidDel="00000000" w:rsidR="00000000" w:rsidRPr="00000000">
        <w:rPr>
          <w:rtl w:val="0"/>
        </w:rPr>
      </w:r>
    </w:p>
    <w:p w:rsidR="00000000" w:rsidDel="00000000" w:rsidP="00000000" w:rsidRDefault="00000000" w:rsidRPr="00000000" w14:paraId="00000008">
      <w:pPr>
        <w:pBdr>
          <w:left w:color="000000" w:space="0" w:sz="4" w:val="single"/>
          <w:right w:color="000000" w:space="4" w:sz="4" w:val="single"/>
        </w:pBdr>
        <w:rPr>
          <w:rFonts w:ascii="Lato" w:cs="Lato" w:eastAsia="Lato" w:hAnsi="Lato"/>
          <w:color w:val="000000"/>
        </w:rPr>
      </w:pPr>
      <w:r w:rsidDel="00000000" w:rsidR="00000000" w:rsidRPr="00000000">
        <w:rPr>
          <w:rFonts w:ascii="Lato" w:cs="Lato" w:eastAsia="Lato" w:hAnsi="Lato"/>
          <w:color w:val="000000"/>
          <w:u w:val="single"/>
          <w:rtl w:val="0"/>
        </w:rPr>
        <w:t xml:space="preserve">On request</w:t>
      </w:r>
      <w:r w:rsidDel="00000000" w:rsidR="00000000" w:rsidRPr="00000000">
        <w:rPr>
          <w:rFonts w:ascii="Lato" w:cs="Lato" w:eastAsia="Lato" w:hAnsi="Lato"/>
          <w:color w:val="000000"/>
          <w:rtl w:val="0"/>
        </w:rPr>
        <w:t xml:space="preserve">: By emailing info@graceparketns.com or writing to : Admissions, Grace Park Educate Together National School, DCU All Hallows’ Campus, Grace Park Road, Drumcondra, Dublin 9, D09 KDW4.</w:t>
      </w:r>
    </w:p>
    <w:p w:rsidR="00000000" w:rsidDel="00000000" w:rsidP="00000000" w:rsidRDefault="00000000" w:rsidRPr="00000000" w14:paraId="00000009">
      <w:pPr>
        <w:pBdr>
          <w:left w:color="000000" w:space="0" w:sz="4" w:val="single"/>
          <w:bottom w:color="000000" w:space="1" w:sz="4" w:val="single"/>
          <w:right w:color="000000" w:space="4" w:sz="4" w:val="single"/>
        </w:pBdr>
        <w:jc w:val="both"/>
        <w:rPr>
          <w:rFonts w:ascii="Lato" w:cs="Lato" w:eastAsia="Lato" w:hAnsi="Lato"/>
          <w:color w:val="000000"/>
          <w:sz w:val="22"/>
          <w:szCs w:val="22"/>
        </w:rPr>
      </w:pPr>
      <w:r w:rsidDel="00000000" w:rsidR="00000000" w:rsidRPr="00000000">
        <w:rPr>
          <w:rtl w:val="0"/>
        </w:rPr>
      </w:r>
    </w:p>
    <w:p w:rsidR="00000000" w:rsidDel="00000000" w:rsidP="00000000" w:rsidRDefault="00000000" w:rsidRPr="00000000" w14:paraId="0000000A">
      <w:pPr>
        <w:rPr>
          <w:rFonts w:ascii="Lato" w:cs="Lato" w:eastAsia="Lato" w:hAnsi="Lato"/>
          <w:color w:val="000000"/>
          <w:sz w:val="22"/>
          <w:szCs w:val="22"/>
        </w:rPr>
      </w:pPr>
      <w:r w:rsidDel="00000000" w:rsidR="00000000" w:rsidRPr="00000000">
        <w:rPr>
          <w:rtl w:val="0"/>
        </w:rPr>
      </w:r>
    </w:p>
    <w:p w:rsidR="00000000" w:rsidDel="00000000" w:rsidP="00000000" w:rsidRDefault="00000000" w:rsidRPr="00000000" w14:paraId="0000000B">
      <w:pPr>
        <w:shd w:fill="fff2cc" w:val="clear"/>
        <w:jc w:val="center"/>
        <w:rPr>
          <w:rFonts w:ascii="Lato" w:cs="Lato" w:eastAsia="Lato" w:hAnsi="Lato"/>
          <w:b w:val="1"/>
        </w:rPr>
      </w:pPr>
      <w:r w:rsidDel="00000000" w:rsidR="00000000" w:rsidRPr="00000000">
        <w:rPr>
          <w:rFonts w:ascii="Lato" w:cs="Lato" w:eastAsia="Lato" w:hAnsi="Lato"/>
          <w:b w:val="1"/>
          <w:rtl w:val="0"/>
        </w:rPr>
        <w:t xml:space="preserve">Part 1 Admissions to the 2026/2027 School Year</w:t>
      </w:r>
    </w:p>
    <w:p w:rsidR="00000000" w:rsidDel="00000000" w:rsidP="00000000" w:rsidRDefault="00000000" w:rsidRPr="00000000" w14:paraId="0000000C">
      <w:pPr>
        <w:shd w:fill="fff2cc" w:val="clear"/>
        <w:jc w:val="center"/>
        <w:rPr>
          <w:rFonts w:ascii="Lato" w:cs="Lato" w:eastAsia="Lato" w:hAnsi="Lato"/>
          <w:b w:val="1"/>
        </w:rPr>
      </w:pPr>
      <w:r w:rsidDel="00000000" w:rsidR="00000000" w:rsidRPr="00000000">
        <w:rPr>
          <w:rFonts w:ascii="Lato" w:cs="Lato" w:eastAsia="Lato" w:hAnsi="Lato"/>
          <w:b w:val="1"/>
          <w:rtl w:val="0"/>
        </w:rPr>
        <w:t xml:space="preserve">Application and Decision Dates for admission to 2026/2027 school year</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1725"/>
        <w:gridCol w:w="1755"/>
        <w:gridCol w:w="1920"/>
        <w:gridCol w:w="1800"/>
        <w:tblGridChange w:id="0">
          <w:tblGrid>
            <w:gridCol w:w="1800"/>
            <w:gridCol w:w="1725"/>
            <w:gridCol w:w="1755"/>
            <w:gridCol w:w="1920"/>
            <w:gridCol w:w="1800"/>
          </w:tblGrid>
        </w:tblGridChange>
      </w:tblGrid>
      <w:tr>
        <w:trPr>
          <w:cantSplit w:val="0"/>
          <w:tblHeader w:val="0"/>
        </w:trPr>
        <w:tc>
          <w:tcPr>
            <w:shd w:fill="fff2cc" w:val="clear"/>
          </w:tcPr>
          <w:p w:rsidR="00000000" w:rsidDel="00000000" w:rsidP="00000000" w:rsidRDefault="00000000" w:rsidRPr="00000000" w14:paraId="0000000D">
            <w:pPr>
              <w:jc w:val="both"/>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0E">
            <w:pPr>
              <w:rPr>
                <w:rFonts w:ascii="Lato" w:cs="Lato" w:eastAsia="Lato" w:hAnsi="Lato"/>
                <w:sz w:val="20"/>
                <w:szCs w:val="20"/>
              </w:rPr>
            </w:pPr>
            <w:r w:rsidDel="00000000" w:rsidR="00000000" w:rsidRPr="00000000">
              <w:rPr>
                <w:rFonts w:ascii="Lato" w:cs="Lato" w:eastAsia="Lato" w:hAnsi="Lato"/>
                <w:sz w:val="20"/>
                <w:szCs w:val="20"/>
                <w:rtl w:val="0"/>
              </w:rPr>
              <w:t xml:space="preserve">The school will commence accepting applications for admission on</w:t>
            </w:r>
          </w:p>
        </w:tc>
        <w:tc>
          <w:tcPr/>
          <w:p w:rsidR="00000000" w:rsidDel="00000000" w:rsidP="00000000" w:rsidRDefault="00000000" w:rsidRPr="00000000" w14:paraId="0000000F">
            <w:pPr>
              <w:rPr>
                <w:rFonts w:ascii="Lato" w:cs="Lato" w:eastAsia="Lato" w:hAnsi="Lato"/>
                <w:sz w:val="20"/>
                <w:szCs w:val="20"/>
              </w:rPr>
            </w:pPr>
            <w:r w:rsidDel="00000000" w:rsidR="00000000" w:rsidRPr="00000000">
              <w:rPr>
                <w:rFonts w:ascii="Lato" w:cs="Lato" w:eastAsia="Lato" w:hAnsi="Lato"/>
                <w:sz w:val="20"/>
                <w:szCs w:val="20"/>
                <w:rtl w:val="0"/>
              </w:rPr>
              <w:t xml:space="preserve">The school shall cease accepting applications for admission on</w:t>
            </w:r>
          </w:p>
        </w:tc>
        <w:tc>
          <w:tcPr/>
          <w:p w:rsidR="00000000" w:rsidDel="00000000" w:rsidP="00000000" w:rsidRDefault="00000000" w:rsidRPr="00000000" w14:paraId="00000010">
            <w:pPr>
              <w:rPr>
                <w:rFonts w:ascii="Lato" w:cs="Lato" w:eastAsia="Lato" w:hAnsi="Lato"/>
                <w:sz w:val="20"/>
                <w:szCs w:val="20"/>
              </w:rPr>
            </w:pPr>
            <w:r w:rsidDel="00000000" w:rsidR="00000000" w:rsidRPr="00000000">
              <w:rPr>
                <w:rFonts w:ascii="Lato" w:cs="Lato" w:eastAsia="Lato" w:hAnsi="Lato"/>
                <w:sz w:val="20"/>
                <w:szCs w:val="20"/>
                <w:rtl w:val="0"/>
              </w:rPr>
              <w:t xml:space="preserve">The date by which applicants will be notified of the decision on their application is</w:t>
            </w:r>
          </w:p>
        </w:tc>
        <w:tc>
          <w:tcPr/>
          <w:p w:rsidR="00000000" w:rsidDel="00000000" w:rsidP="00000000" w:rsidRDefault="00000000" w:rsidRPr="00000000" w14:paraId="00000011">
            <w:pPr>
              <w:rPr>
                <w:rFonts w:ascii="Lato" w:cs="Lato" w:eastAsia="Lato" w:hAnsi="Lato"/>
                <w:sz w:val="20"/>
                <w:szCs w:val="20"/>
              </w:rPr>
            </w:pPr>
            <w:r w:rsidDel="00000000" w:rsidR="00000000" w:rsidRPr="00000000">
              <w:rPr>
                <w:rFonts w:ascii="Lato" w:cs="Lato" w:eastAsia="Lato" w:hAnsi="Lato"/>
                <w:sz w:val="20"/>
                <w:szCs w:val="20"/>
                <w:rtl w:val="0"/>
              </w:rPr>
              <w:t xml:space="preserve">The period within which applicants must confirm acceptance of an offer of admission is</w:t>
            </w:r>
          </w:p>
        </w:tc>
      </w:tr>
      <w:tr>
        <w:trPr>
          <w:cantSplit w:val="0"/>
          <w:tblHeader w:val="0"/>
        </w:trPr>
        <w:tc>
          <w:tcPr/>
          <w:p w:rsidR="00000000" w:rsidDel="00000000" w:rsidP="00000000" w:rsidRDefault="00000000" w:rsidRPr="00000000" w14:paraId="00000012">
            <w:pPr>
              <w:jc w:val="both"/>
              <w:rPr>
                <w:rFonts w:ascii="Lato" w:cs="Lato" w:eastAsia="Lato" w:hAnsi="Lato"/>
                <w:sz w:val="20"/>
                <w:szCs w:val="20"/>
              </w:rPr>
            </w:pPr>
            <w:r w:rsidDel="00000000" w:rsidR="00000000" w:rsidRPr="00000000">
              <w:rPr>
                <w:rFonts w:ascii="Lato" w:cs="Lato" w:eastAsia="Lato" w:hAnsi="Lato"/>
                <w:sz w:val="20"/>
                <w:szCs w:val="20"/>
                <w:rtl w:val="0"/>
              </w:rPr>
              <w:t xml:space="preserve">Junior Infants</w:t>
            </w:r>
          </w:p>
        </w:tc>
        <w:tc>
          <w:tcPr/>
          <w:p w:rsidR="00000000" w:rsidDel="00000000" w:rsidP="00000000" w:rsidRDefault="00000000" w:rsidRPr="00000000" w14:paraId="00000013">
            <w:pPr>
              <w:jc w:val="both"/>
              <w:rPr>
                <w:rFonts w:ascii="Lato" w:cs="Lato" w:eastAsia="Lato" w:hAnsi="Lato"/>
                <w:color w:val="0070c0"/>
                <w:sz w:val="20"/>
                <w:szCs w:val="20"/>
              </w:rPr>
            </w:pPr>
            <w:r w:rsidDel="00000000" w:rsidR="00000000" w:rsidRPr="00000000">
              <w:rPr>
                <w:rFonts w:ascii="Lato" w:cs="Lato" w:eastAsia="Lato" w:hAnsi="Lato"/>
                <w:color w:val="0070c0"/>
                <w:sz w:val="20"/>
                <w:szCs w:val="20"/>
                <w:rtl w:val="0"/>
              </w:rPr>
              <w:t xml:space="preserve">1  October 2025</w:t>
            </w:r>
          </w:p>
        </w:tc>
        <w:tc>
          <w:tcPr/>
          <w:p w:rsidR="00000000" w:rsidDel="00000000" w:rsidP="00000000" w:rsidRDefault="00000000" w:rsidRPr="00000000" w14:paraId="00000014">
            <w:pPr>
              <w:jc w:val="both"/>
              <w:rPr>
                <w:rFonts w:ascii="Lato" w:cs="Lato" w:eastAsia="Lato" w:hAnsi="Lato"/>
                <w:color w:val="0070c0"/>
                <w:sz w:val="20"/>
                <w:szCs w:val="20"/>
              </w:rPr>
            </w:pPr>
            <w:r w:rsidDel="00000000" w:rsidR="00000000" w:rsidRPr="00000000">
              <w:rPr>
                <w:rFonts w:ascii="Lato" w:cs="Lato" w:eastAsia="Lato" w:hAnsi="Lato"/>
                <w:color w:val="0070c0"/>
                <w:sz w:val="20"/>
                <w:szCs w:val="20"/>
                <w:rtl w:val="0"/>
              </w:rPr>
              <w:t xml:space="preserve">29 October 2025</w:t>
            </w:r>
          </w:p>
        </w:tc>
        <w:tc>
          <w:tcPr/>
          <w:p w:rsidR="00000000" w:rsidDel="00000000" w:rsidP="00000000" w:rsidRDefault="00000000" w:rsidRPr="00000000" w14:paraId="00000015">
            <w:pPr>
              <w:jc w:val="both"/>
              <w:rPr>
                <w:rFonts w:ascii="Lato" w:cs="Lato" w:eastAsia="Lato" w:hAnsi="Lato"/>
                <w:color w:val="7030a0"/>
                <w:sz w:val="20"/>
                <w:szCs w:val="20"/>
              </w:rPr>
            </w:pPr>
            <w:r w:rsidDel="00000000" w:rsidR="00000000" w:rsidRPr="00000000">
              <w:rPr>
                <w:rFonts w:ascii="Lato" w:cs="Lato" w:eastAsia="Lato" w:hAnsi="Lato"/>
                <w:color w:val="7030a0"/>
                <w:sz w:val="20"/>
                <w:szCs w:val="20"/>
                <w:rtl w:val="0"/>
              </w:rPr>
              <w:t xml:space="preserve">15 November 2025 </w:t>
            </w:r>
          </w:p>
        </w:tc>
        <w:tc>
          <w:tcPr>
            <w:vAlign w:val="center"/>
          </w:tcPr>
          <w:p w:rsidR="00000000" w:rsidDel="00000000" w:rsidP="00000000" w:rsidRDefault="00000000" w:rsidRPr="00000000" w14:paraId="00000016">
            <w:pPr>
              <w:jc w:val="both"/>
              <w:rPr>
                <w:rFonts w:ascii="Lato" w:cs="Lato" w:eastAsia="Lato" w:hAnsi="Lato"/>
                <w:sz w:val="20"/>
                <w:szCs w:val="20"/>
              </w:rPr>
            </w:pPr>
            <w:r w:rsidDel="00000000" w:rsidR="00000000" w:rsidRPr="00000000">
              <w:rPr>
                <w:rFonts w:ascii="Lato" w:cs="Lato" w:eastAsia="Lato" w:hAnsi="Lato"/>
                <w:color w:val="1c4587"/>
                <w:sz w:val="20"/>
                <w:szCs w:val="20"/>
                <w:rtl w:val="0"/>
              </w:rPr>
              <w:t xml:space="preserve">7 days after offer </w:t>
            </w:r>
            <w:r w:rsidDel="00000000" w:rsidR="00000000" w:rsidRPr="00000000">
              <w:rPr>
                <w:rtl w:val="0"/>
              </w:rPr>
            </w:r>
          </w:p>
        </w:tc>
      </w:tr>
      <w:tr>
        <w:trPr>
          <w:cantSplit w:val="0"/>
          <w:tblHeader w:val="0"/>
        </w:trPr>
        <w:tc>
          <w:tcPr/>
          <w:p w:rsidR="00000000" w:rsidDel="00000000" w:rsidP="00000000" w:rsidRDefault="00000000" w:rsidRPr="00000000" w14:paraId="00000017">
            <w:pPr>
              <w:jc w:val="both"/>
              <w:rPr>
                <w:rFonts w:ascii="Lato" w:cs="Lato" w:eastAsia="Lato" w:hAnsi="Lato"/>
                <w:sz w:val="20"/>
                <w:szCs w:val="20"/>
              </w:rPr>
            </w:pPr>
            <w:r w:rsidDel="00000000" w:rsidR="00000000" w:rsidRPr="00000000">
              <w:rPr>
                <w:rFonts w:ascii="Lato" w:cs="Lato" w:eastAsia="Lato" w:hAnsi="Lato"/>
                <w:sz w:val="20"/>
                <w:szCs w:val="20"/>
                <w:rtl w:val="0"/>
              </w:rPr>
              <w:t xml:space="preserve">All other classes including autism classes</w:t>
            </w:r>
          </w:p>
        </w:tc>
        <w:tc>
          <w:tcPr/>
          <w:p w:rsidR="00000000" w:rsidDel="00000000" w:rsidP="00000000" w:rsidRDefault="00000000" w:rsidRPr="00000000" w14:paraId="00000018">
            <w:pPr>
              <w:rPr>
                <w:rFonts w:ascii="Lato" w:cs="Lato" w:eastAsia="Lato" w:hAnsi="Lato"/>
                <w:color w:val="0070c0"/>
                <w:sz w:val="20"/>
                <w:szCs w:val="20"/>
              </w:rPr>
            </w:pPr>
            <w:r w:rsidDel="00000000" w:rsidR="00000000" w:rsidRPr="00000000">
              <w:rPr>
                <w:rFonts w:ascii="Lato" w:cs="Lato" w:eastAsia="Lato" w:hAnsi="Lato"/>
                <w:color w:val="0070c0"/>
                <w:sz w:val="20"/>
                <w:szCs w:val="20"/>
                <w:rtl w:val="0"/>
              </w:rPr>
              <w:t xml:space="preserve">6 April 2026 </w:t>
            </w:r>
          </w:p>
        </w:tc>
        <w:tc>
          <w:tcPr/>
          <w:p w:rsidR="00000000" w:rsidDel="00000000" w:rsidP="00000000" w:rsidRDefault="00000000" w:rsidRPr="00000000" w14:paraId="00000019">
            <w:pPr>
              <w:rPr>
                <w:rFonts w:ascii="Lato" w:cs="Lato" w:eastAsia="Lato" w:hAnsi="Lato"/>
                <w:color w:val="0070c0"/>
                <w:sz w:val="20"/>
                <w:szCs w:val="20"/>
              </w:rPr>
            </w:pPr>
            <w:r w:rsidDel="00000000" w:rsidR="00000000" w:rsidRPr="00000000">
              <w:rPr>
                <w:rFonts w:ascii="Lato" w:cs="Lato" w:eastAsia="Lato" w:hAnsi="Lato"/>
                <w:color w:val="0070c0"/>
                <w:sz w:val="20"/>
                <w:szCs w:val="20"/>
                <w:rtl w:val="0"/>
              </w:rPr>
              <w:t xml:space="preserve">20 April 2026</w:t>
            </w:r>
          </w:p>
        </w:tc>
        <w:tc>
          <w:tcPr/>
          <w:p w:rsidR="00000000" w:rsidDel="00000000" w:rsidP="00000000" w:rsidRDefault="00000000" w:rsidRPr="00000000" w14:paraId="0000001A">
            <w:pPr>
              <w:rPr>
                <w:rFonts w:ascii="Lato" w:cs="Lato" w:eastAsia="Lato" w:hAnsi="Lato"/>
                <w:color w:val="7030a0"/>
                <w:sz w:val="20"/>
                <w:szCs w:val="20"/>
              </w:rPr>
            </w:pPr>
            <w:r w:rsidDel="00000000" w:rsidR="00000000" w:rsidRPr="00000000">
              <w:rPr>
                <w:rFonts w:ascii="Lato" w:cs="Lato" w:eastAsia="Lato" w:hAnsi="Lato"/>
                <w:color w:val="7030a0"/>
                <w:sz w:val="20"/>
                <w:szCs w:val="20"/>
                <w:rtl w:val="0"/>
              </w:rPr>
              <w:t xml:space="preserve">4 May 2026</w:t>
            </w:r>
          </w:p>
        </w:tc>
        <w:tc>
          <w:tcPr/>
          <w:p w:rsidR="00000000" w:rsidDel="00000000" w:rsidP="00000000" w:rsidRDefault="00000000" w:rsidRPr="00000000" w14:paraId="0000001B">
            <w:pPr>
              <w:rPr>
                <w:rFonts w:ascii="Lato" w:cs="Lato" w:eastAsia="Lato" w:hAnsi="Lato"/>
                <w:sz w:val="20"/>
                <w:szCs w:val="20"/>
              </w:rPr>
            </w:pPr>
            <w:r w:rsidDel="00000000" w:rsidR="00000000" w:rsidRPr="00000000">
              <w:rPr>
                <w:rFonts w:ascii="Lato" w:cs="Lato" w:eastAsia="Lato" w:hAnsi="Lato"/>
                <w:color w:val="1c4587"/>
                <w:sz w:val="20"/>
                <w:szCs w:val="20"/>
                <w:rtl w:val="0"/>
              </w:rPr>
              <w:t xml:space="preserve">7 days after offer </w:t>
            </w:r>
            <w:r w:rsidDel="00000000" w:rsidR="00000000" w:rsidRPr="00000000">
              <w:rPr>
                <w:rtl w:val="0"/>
              </w:rPr>
            </w:r>
          </w:p>
        </w:tc>
      </w:tr>
    </w:tbl>
    <w:p w:rsidR="00000000" w:rsidDel="00000000" w:rsidP="00000000" w:rsidRDefault="00000000" w:rsidRPr="00000000" w14:paraId="0000001C">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D">
      <w:pPr>
        <w:rPr>
          <w:rFonts w:ascii="Lato" w:cs="Lato" w:eastAsia="Lato" w:hAnsi="Lato"/>
          <w:sz w:val="22"/>
          <w:szCs w:val="22"/>
        </w:rPr>
      </w:pPr>
      <w:r w:rsidDel="00000000" w:rsidR="00000000" w:rsidRPr="00000000">
        <w:rPr>
          <w:rtl w:val="0"/>
        </w:rPr>
      </w:r>
    </w:p>
    <w:p w:rsidR="00000000" w:rsidDel="00000000" w:rsidP="00000000" w:rsidRDefault="00000000" w:rsidRPr="00000000" w14:paraId="0000001E">
      <w:pPr>
        <w:rPr>
          <w:rFonts w:ascii="Lato" w:cs="Lato" w:eastAsia="Lato" w:hAnsi="Lato"/>
          <w:b w:val="1"/>
          <w:color w:val="000000"/>
          <w:sz w:val="22"/>
          <w:szCs w:val="22"/>
        </w:rPr>
      </w:pPr>
      <w:r w:rsidDel="00000000" w:rsidR="00000000" w:rsidRPr="00000000">
        <w:rPr>
          <w:rFonts w:ascii="Lato" w:cs="Lato" w:eastAsia="Lato" w:hAnsi="Lato"/>
          <w:b w:val="1"/>
          <w:color w:val="000000"/>
          <w:sz w:val="22"/>
          <w:szCs w:val="22"/>
          <w:rtl w:val="0"/>
        </w:rPr>
        <w:t xml:space="preserve">Note: applications made for </w:t>
      </w:r>
      <w:r w:rsidDel="00000000" w:rsidR="00000000" w:rsidRPr="00000000">
        <w:rPr>
          <w:rFonts w:ascii="Lato" w:cs="Lato" w:eastAsia="Lato" w:hAnsi="Lato"/>
          <w:b w:val="1"/>
          <w:color w:val="00b050"/>
          <w:sz w:val="22"/>
          <w:szCs w:val="22"/>
          <w:rtl w:val="0"/>
        </w:rPr>
        <w:t xml:space="preserve">Junior Infants after 29 October 2025 </w:t>
      </w:r>
      <w:r w:rsidDel="00000000" w:rsidR="00000000" w:rsidRPr="00000000">
        <w:rPr>
          <w:rFonts w:ascii="Lato" w:cs="Lato" w:eastAsia="Lato" w:hAnsi="Lato"/>
          <w:b w:val="1"/>
          <w:color w:val="000000"/>
          <w:sz w:val="22"/>
          <w:szCs w:val="22"/>
          <w:rtl w:val="0"/>
        </w:rPr>
        <w:t xml:space="preserve">and for </w:t>
      </w:r>
      <w:r w:rsidDel="00000000" w:rsidR="00000000" w:rsidRPr="00000000">
        <w:rPr>
          <w:rFonts w:ascii="Lato" w:cs="Lato" w:eastAsia="Lato" w:hAnsi="Lato"/>
          <w:b w:val="1"/>
          <w:color w:val="00b050"/>
          <w:sz w:val="22"/>
          <w:szCs w:val="22"/>
          <w:rtl w:val="0"/>
        </w:rPr>
        <w:t xml:space="preserve">other classes after 4 May 2026 </w:t>
      </w:r>
      <w:r w:rsidDel="00000000" w:rsidR="00000000" w:rsidRPr="00000000">
        <w:rPr>
          <w:rFonts w:ascii="Lato" w:cs="Lato" w:eastAsia="Lato" w:hAnsi="Lato"/>
          <w:b w:val="1"/>
          <w:color w:val="000000"/>
          <w:sz w:val="22"/>
          <w:szCs w:val="22"/>
          <w:rtl w:val="0"/>
        </w:rPr>
        <w:t xml:space="preserve">will be processed as late applications, the school will consider and issue decisions on late applications in accordance with the school’s admission policy. Failure of an applicant to accept an offer by the </w:t>
      </w:r>
      <w:r w:rsidDel="00000000" w:rsidR="00000000" w:rsidRPr="00000000">
        <w:rPr>
          <w:rFonts w:ascii="Lato" w:cs="Lato" w:eastAsia="Lato" w:hAnsi="Lato"/>
          <w:b w:val="1"/>
          <w:color w:val="00b050"/>
          <w:sz w:val="22"/>
          <w:szCs w:val="22"/>
          <w:rtl w:val="0"/>
        </w:rPr>
        <w:t xml:space="preserve">specified date above,</w:t>
      </w:r>
      <w:r w:rsidDel="00000000" w:rsidR="00000000" w:rsidRPr="00000000">
        <w:rPr>
          <w:rFonts w:ascii="Lato" w:cs="Lato" w:eastAsia="Lato" w:hAnsi="Lato"/>
          <w:b w:val="1"/>
          <w:color w:val="00b0f0"/>
          <w:sz w:val="22"/>
          <w:szCs w:val="22"/>
          <w:rtl w:val="0"/>
        </w:rPr>
        <w:t xml:space="preserve"> </w:t>
      </w:r>
      <w:r w:rsidDel="00000000" w:rsidR="00000000" w:rsidRPr="00000000">
        <w:rPr>
          <w:rFonts w:ascii="Lato" w:cs="Lato" w:eastAsia="Lato" w:hAnsi="Lato"/>
          <w:b w:val="1"/>
          <w:color w:val="000000"/>
          <w:sz w:val="22"/>
          <w:szCs w:val="22"/>
          <w:rtl w:val="0"/>
        </w:rPr>
        <w:t xml:space="preserve">may result in the offer being withdrawn.</w:t>
      </w:r>
    </w:p>
    <w:p w:rsidR="00000000" w:rsidDel="00000000" w:rsidP="00000000" w:rsidRDefault="00000000" w:rsidRPr="00000000" w14:paraId="0000001F">
      <w:pPr>
        <w:rPr>
          <w:rFonts w:ascii="Lato" w:cs="Lato" w:eastAsia="Lato" w:hAnsi="Lato"/>
          <w:color w:val="000000"/>
          <w:sz w:val="22"/>
          <w:szCs w:val="22"/>
        </w:rPr>
      </w:pPr>
      <w:r w:rsidDel="00000000" w:rsidR="00000000" w:rsidRPr="00000000">
        <w:rPr>
          <w:rtl w:val="0"/>
        </w:rPr>
      </w:r>
    </w:p>
    <w:p w:rsidR="00000000" w:rsidDel="00000000" w:rsidP="00000000" w:rsidRDefault="00000000" w:rsidRPr="00000000" w14:paraId="00000020">
      <w:pPr>
        <w:shd w:fill="fff2cc" w:val="clear"/>
        <w:jc w:val="center"/>
        <w:rPr>
          <w:rFonts w:ascii="Lato" w:cs="Lato" w:eastAsia="Lato" w:hAnsi="Lato"/>
          <w:b w:val="1"/>
          <w:color w:val="000000"/>
        </w:rPr>
      </w:pPr>
      <w:r w:rsidDel="00000000" w:rsidR="00000000" w:rsidRPr="00000000">
        <w:rPr>
          <w:rFonts w:ascii="Lato" w:cs="Lato" w:eastAsia="Lato" w:hAnsi="Lato"/>
          <w:b w:val="1"/>
          <w:color w:val="000000"/>
          <w:rtl w:val="0"/>
        </w:rPr>
        <w:t xml:space="preserve">Number of places being made available in 202</w:t>
      </w:r>
      <w:r w:rsidDel="00000000" w:rsidR="00000000" w:rsidRPr="00000000">
        <w:rPr>
          <w:rFonts w:ascii="Lato" w:cs="Lato" w:eastAsia="Lato" w:hAnsi="Lato"/>
          <w:b w:val="1"/>
          <w:rtl w:val="0"/>
        </w:rPr>
        <w:t xml:space="preserve">6</w:t>
      </w:r>
      <w:r w:rsidDel="00000000" w:rsidR="00000000" w:rsidRPr="00000000">
        <w:rPr>
          <w:rFonts w:ascii="Lato" w:cs="Lato" w:eastAsia="Lato" w:hAnsi="Lato"/>
          <w:b w:val="1"/>
          <w:color w:val="000000"/>
          <w:rtl w:val="0"/>
        </w:rPr>
        <w:t xml:space="preserve">/202</w:t>
      </w:r>
      <w:r w:rsidDel="00000000" w:rsidR="00000000" w:rsidRPr="00000000">
        <w:rPr>
          <w:rFonts w:ascii="Lato" w:cs="Lato" w:eastAsia="Lato" w:hAnsi="Lato"/>
          <w:b w:val="1"/>
          <w:rtl w:val="0"/>
        </w:rPr>
        <w:t xml:space="preserve">7</w:t>
      </w:r>
      <w:r w:rsidDel="00000000" w:rsidR="00000000" w:rsidRPr="00000000">
        <w:rPr>
          <w:rtl w:val="0"/>
        </w:rPr>
      </w:r>
    </w:p>
    <w:p w:rsidR="00000000" w:rsidDel="00000000" w:rsidP="00000000" w:rsidRDefault="00000000" w:rsidRPr="00000000" w14:paraId="00000021">
      <w:pPr>
        <w:jc w:val="both"/>
        <w:rPr>
          <w:rFonts w:ascii="Lato" w:cs="Lato" w:eastAsia="Lato" w:hAnsi="Lato"/>
          <w:color w:val="000000"/>
          <w:sz w:val="22"/>
          <w:szCs w:val="22"/>
        </w:rPr>
      </w:pPr>
      <w:r w:rsidDel="00000000" w:rsidR="00000000" w:rsidRPr="00000000">
        <w:rPr>
          <w:rtl w:val="0"/>
        </w:rPr>
      </w:r>
    </w:p>
    <w:tbl>
      <w:tblPr>
        <w:tblStyle w:val="Table2"/>
        <w:tblW w:w="9030.0" w:type="dxa"/>
        <w:jc w:val="left"/>
        <w:tblInd w:w="-113.0" w:type="dxa"/>
        <w:tblLayout w:type="fixed"/>
        <w:tblLook w:val="0400"/>
      </w:tblPr>
      <w:tblGrid>
        <w:gridCol w:w="4395"/>
        <w:gridCol w:w="4635"/>
        <w:tblGridChange w:id="0">
          <w:tblGrid>
            <w:gridCol w:w="4395"/>
            <w:gridCol w:w="46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jc w:val="both"/>
              <w:rPr>
                <w:rFonts w:ascii="Lato" w:cs="Lato" w:eastAsia="Lato" w:hAnsi="Lato"/>
                <w:sz w:val="22"/>
                <w:szCs w:val="22"/>
              </w:rPr>
            </w:pPr>
            <w:r w:rsidDel="00000000" w:rsidR="00000000" w:rsidRPr="00000000">
              <w:rPr>
                <w:rFonts w:ascii="Lato" w:cs="Lato" w:eastAsia="Lato" w:hAnsi="Lato"/>
                <w:color w:val="000000"/>
                <w:sz w:val="22"/>
                <w:szCs w:val="22"/>
                <w:rtl w:val="0"/>
              </w:rPr>
              <w:t xml:space="preserve">Junior Infants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jc w:val="both"/>
              <w:rPr>
                <w:rFonts w:ascii="Lato" w:cs="Lato" w:eastAsia="Lato" w:hAnsi="Lato"/>
                <w:sz w:val="22"/>
                <w:szCs w:val="22"/>
              </w:rPr>
            </w:pPr>
            <w:r w:rsidDel="00000000" w:rsidR="00000000" w:rsidRPr="00000000">
              <w:rPr>
                <w:rFonts w:ascii="Lato" w:cs="Lato" w:eastAsia="Lato" w:hAnsi="Lato"/>
                <w:sz w:val="22"/>
                <w:szCs w:val="22"/>
                <w:rtl w:val="0"/>
              </w:rPr>
              <w:t xml:space="preserve">48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jc w:val="both"/>
              <w:rPr>
                <w:rFonts w:ascii="Lato" w:cs="Lato" w:eastAsia="Lato" w:hAnsi="Lato"/>
                <w:color w:val="000000"/>
                <w:sz w:val="22"/>
                <w:szCs w:val="22"/>
              </w:rPr>
            </w:pPr>
            <w:r w:rsidDel="00000000" w:rsidR="00000000" w:rsidRPr="00000000">
              <w:rPr>
                <w:rFonts w:ascii="Lato" w:cs="Lato" w:eastAsia="Lato" w:hAnsi="Lato"/>
                <w:color w:val="000000"/>
                <w:sz w:val="22"/>
                <w:szCs w:val="22"/>
                <w:rtl w:val="0"/>
              </w:rPr>
              <w:t xml:space="preserve">Senior Infants to Sixth Class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jc w:val="both"/>
              <w:rPr>
                <w:rFonts w:ascii="Lato" w:cs="Lato" w:eastAsia="Lato" w:hAnsi="Lato"/>
                <w:sz w:val="22"/>
                <w:szCs w:val="22"/>
              </w:rPr>
            </w:pPr>
            <w:r w:rsidDel="00000000" w:rsidR="00000000" w:rsidRPr="00000000">
              <w:rPr>
                <w:rFonts w:ascii="Lato" w:cs="Lato" w:eastAsia="Lato" w:hAnsi="Lato"/>
                <w:sz w:val="22"/>
                <w:szCs w:val="22"/>
                <w:rtl w:val="0"/>
              </w:rPr>
              <w:t xml:space="preserve">0 (to a max class size of 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jc w:val="both"/>
              <w:rPr>
                <w:rFonts w:ascii="Lato" w:cs="Lato" w:eastAsia="Lato" w:hAnsi="Lato"/>
                <w:sz w:val="22"/>
                <w:szCs w:val="22"/>
              </w:rPr>
            </w:pPr>
            <w:r w:rsidDel="00000000" w:rsidR="00000000" w:rsidRPr="00000000">
              <w:rPr>
                <w:rFonts w:ascii="Lato" w:cs="Lato" w:eastAsia="Lato" w:hAnsi="Lato"/>
                <w:sz w:val="22"/>
                <w:szCs w:val="22"/>
                <w:rtl w:val="0"/>
              </w:rPr>
              <w:t xml:space="preserve">Special Classes for children with Autism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jc w:val="both"/>
              <w:rPr>
                <w:rFonts w:ascii="Lato" w:cs="Lato" w:eastAsia="Lato" w:hAnsi="Lato"/>
                <w:sz w:val="22"/>
                <w:szCs w:val="22"/>
              </w:rPr>
            </w:pPr>
            <w:r w:rsidDel="00000000" w:rsidR="00000000" w:rsidRPr="00000000">
              <w:rPr>
                <w:rFonts w:ascii="Lato" w:cs="Lato" w:eastAsia="Lato" w:hAnsi="Lato"/>
                <w:sz w:val="22"/>
                <w:szCs w:val="22"/>
                <w:rtl w:val="0"/>
              </w:rPr>
              <w:t xml:space="preserve">0 (to a max class size of 6)</w:t>
            </w:r>
          </w:p>
        </w:tc>
      </w:tr>
      <w:tr>
        <w:trPr>
          <w:cantSplit w:val="0"/>
          <w:trHeight w:val="876"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rPr>
                <w:rFonts w:ascii="Lato" w:cs="Lato" w:eastAsia="Lato" w:hAnsi="Lato"/>
                <w:color w:val="000000"/>
                <w:sz w:val="22"/>
                <w:szCs w:val="22"/>
              </w:rPr>
            </w:pPr>
            <w:r w:rsidDel="00000000" w:rsidR="00000000" w:rsidRPr="00000000">
              <w:rPr>
                <w:rFonts w:ascii="Lato" w:cs="Lato" w:eastAsia="Lato" w:hAnsi="Lato"/>
                <w:i w:val="1"/>
                <w:color w:val="000000"/>
                <w:sz w:val="22"/>
                <w:szCs w:val="22"/>
                <w:rtl w:val="0"/>
              </w:rPr>
              <w:t xml:space="preserve">**The figures set out above in relation to the Senior Infants-6</w:t>
            </w:r>
            <w:r w:rsidDel="00000000" w:rsidR="00000000" w:rsidRPr="00000000">
              <w:rPr>
                <w:rFonts w:ascii="Lato" w:cs="Lato" w:eastAsia="Lato" w:hAnsi="Lato"/>
                <w:i w:val="1"/>
                <w:color w:val="000000"/>
                <w:sz w:val="22"/>
                <w:szCs w:val="22"/>
                <w:vertAlign w:val="superscript"/>
                <w:rtl w:val="0"/>
              </w:rPr>
              <w:t xml:space="preserve">th</w:t>
            </w:r>
            <w:r w:rsidDel="00000000" w:rsidR="00000000" w:rsidRPr="00000000">
              <w:rPr>
                <w:rFonts w:ascii="Lato" w:cs="Lato" w:eastAsia="Lato" w:hAnsi="Lato"/>
                <w:i w:val="1"/>
                <w:color w:val="000000"/>
                <w:sz w:val="22"/>
                <w:szCs w:val="22"/>
                <w:rtl w:val="0"/>
              </w:rPr>
              <w:t xml:space="preserve"> class and the Autism Classes are subject to change depending on whether current students in the school retain their place in the school and whether a student(s) transfers into the school after the publication of this </w:t>
            </w:r>
            <w:r w:rsidDel="00000000" w:rsidR="00000000" w:rsidRPr="00000000">
              <w:rPr>
                <w:rFonts w:ascii="Lato" w:cs="Lato" w:eastAsia="Lato" w:hAnsi="Lato"/>
                <w:i w:val="1"/>
                <w:sz w:val="22"/>
                <w:szCs w:val="22"/>
                <w:rtl w:val="0"/>
              </w:rPr>
              <w:t xml:space="preserve">n</w:t>
            </w:r>
            <w:r w:rsidDel="00000000" w:rsidR="00000000" w:rsidRPr="00000000">
              <w:rPr>
                <w:rFonts w:ascii="Lato" w:cs="Lato" w:eastAsia="Lato" w:hAnsi="Lato"/>
                <w:i w:val="1"/>
                <w:color w:val="000000"/>
                <w:sz w:val="22"/>
                <w:szCs w:val="22"/>
                <w:rtl w:val="0"/>
              </w:rPr>
              <w:t xml:space="preserve">otice.</w:t>
            </w:r>
            <w:r w:rsidDel="00000000" w:rsidR="00000000" w:rsidRPr="00000000">
              <w:rPr>
                <w:rtl w:val="0"/>
              </w:rPr>
            </w:r>
          </w:p>
        </w:tc>
      </w:tr>
    </w:tbl>
    <w:p w:rsidR="00000000" w:rsidDel="00000000" w:rsidP="00000000" w:rsidRDefault="00000000" w:rsidRPr="00000000" w14:paraId="0000002A">
      <w:pPr>
        <w:spacing w:after="160" w:lineRule="auto"/>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2B">
      <w:pPr>
        <w:spacing w:after="160" w:lineRule="auto"/>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2C">
      <w:pPr>
        <w:spacing w:after="160" w:lineRule="auto"/>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2D">
      <w:pPr>
        <w:spacing w:after="160" w:lineRule="auto"/>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2E">
      <w:pPr>
        <w:spacing w:after="160" w:lineRule="auto"/>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2F">
      <w:pPr>
        <w:spacing w:after="160" w:lineRule="auto"/>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30">
      <w:pPr>
        <w:rPr>
          <w:rFonts w:ascii="Lato" w:cs="Lato" w:eastAsia="Lato" w:hAnsi="Lato"/>
          <w:sz w:val="22"/>
          <w:szCs w:val="22"/>
        </w:rPr>
      </w:pPr>
      <w:r w:rsidDel="00000000" w:rsidR="00000000" w:rsidRPr="00000000">
        <w:rPr>
          <w:rtl w:val="0"/>
        </w:rPr>
      </w:r>
    </w:p>
    <w:p w:rsidR="00000000" w:rsidDel="00000000" w:rsidP="00000000" w:rsidRDefault="00000000" w:rsidRPr="00000000" w14:paraId="00000031">
      <w:pPr>
        <w:shd w:fill="fff2cc" w:val="clear"/>
        <w:spacing w:after="160" w:lineRule="auto"/>
        <w:jc w:val="center"/>
        <w:rPr>
          <w:rFonts w:ascii="Lato" w:cs="Lato" w:eastAsia="Lato" w:hAnsi="Lato"/>
          <w:b w:val="1"/>
          <w:color w:val="000000"/>
        </w:rPr>
      </w:pPr>
      <w:r w:rsidDel="00000000" w:rsidR="00000000" w:rsidRPr="00000000">
        <w:rPr>
          <w:rFonts w:ascii="Lato" w:cs="Lato" w:eastAsia="Lato" w:hAnsi="Lato"/>
          <w:b w:val="1"/>
          <w:color w:val="000000"/>
          <w:rtl w:val="0"/>
        </w:rPr>
        <w:t xml:space="preserve">PART 2 - Admissions to the </w:t>
      </w:r>
      <w:r w:rsidDel="00000000" w:rsidR="00000000" w:rsidRPr="00000000">
        <w:rPr>
          <w:rFonts w:ascii="Lato" w:cs="Lato" w:eastAsia="Lato" w:hAnsi="Lato"/>
          <w:b w:val="1"/>
          <w:rtl w:val="0"/>
        </w:rPr>
        <w:t xml:space="preserve">2026/2027</w:t>
      </w:r>
      <w:r w:rsidDel="00000000" w:rsidR="00000000" w:rsidRPr="00000000">
        <w:rPr>
          <w:rFonts w:ascii="Lato" w:cs="Lato" w:eastAsia="Lato" w:hAnsi="Lato"/>
          <w:b w:val="1"/>
          <w:color w:val="000000"/>
          <w:rtl w:val="0"/>
        </w:rPr>
        <w:t xml:space="preserve"> school year</w:t>
      </w:r>
    </w:p>
    <w:p w:rsidR="00000000" w:rsidDel="00000000" w:rsidP="00000000" w:rsidRDefault="00000000" w:rsidRPr="00000000" w14:paraId="00000032">
      <w:pPr>
        <w:shd w:fill="fff2cc" w:val="clear"/>
        <w:spacing w:after="160" w:lineRule="auto"/>
        <w:jc w:val="center"/>
        <w:rPr>
          <w:rFonts w:ascii="Lato" w:cs="Lato" w:eastAsia="Lato" w:hAnsi="Lato"/>
          <w:b w:val="1"/>
          <w:color w:val="000000"/>
        </w:rPr>
      </w:pPr>
      <w:r w:rsidDel="00000000" w:rsidR="00000000" w:rsidRPr="00000000">
        <w:rPr>
          <w:rFonts w:ascii="Lato" w:cs="Lato" w:eastAsia="Lato" w:hAnsi="Lato"/>
          <w:b w:val="1"/>
          <w:color w:val="000000"/>
          <w:rtl w:val="0"/>
        </w:rPr>
        <w:t xml:space="preserve">Information regarding the admission process for the Intake Group for Junior Infants/Special Class/other year group for the 202</w:t>
      </w:r>
      <w:r w:rsidDel="00000000" w:rsidR="00000000" w:rsidRPr="00000000">
        <w:rPr>
          <w:rFonts w:ascii="Lato" w:cs="Lato" w:eastAsia="Lato" w:hAnsi="Lato"/>
          <w:b w:val="1"/>
          <w:rtl w:val="0"/>
        </w:rPr>
        <w:t xml:space="preserve">5</w:t>
      </w:r>
      <w:r w:rsidDel="00000000" w:rsidR="00000000" w:rsidRPr="00000000">
        <w:rPr>
          <w:rFonts w:ascii="Lato" w:cs="Lato" w:eastAsia="Lato" w:hAnsi="Lato"/>
          <w:b w:val="1"/>
          <w:color w:val="000000"/>
          <w:rtl w:val="0"/>
        </w:rPr>
        <w:t xml:space="preserve">/202</w:t>
      </w:r>
      <w:r w:rsidDel="00000000" w:rsidR="00000000" w:rsidRPr="00000000">
        <w:rPr>
          <w:rFonts w:ascii="Lato" w:cs="Lato" w:eastAsia="Lato" w:hAnsi="Lato"/>
          <w:b w:val="1"/>
          <w:rtl w:val="0"/>
        </w:rPr>
        <w:t xml:space="preserve">6</w:t>
      </w:r>
      <w:r w:rsidDel="00000000" w:rsidR="00000000" w:rsidRPr="00000000">
        <w:rPr>
          <w:rFonts w:ascii="Lato" w:cs="Lato" w:eastAsia="Lato" w:hAnsi="Lato"/>
          <w:b w:val="1"/>
          <w:color w:val="000000"/>
          <w:rtl w:val="0"/>
        </w:rPr>
        <w:t xml:space="preserve"> school year</w:t>
      </w:r>
    </w:p>
    <w:p w:rsidR="00000000" w:rsidDel="00000000" w:rsidP="00000000" w:rsidRDefault="00000000" w:rsidRPr="00000000" w14:paraId="00000033">
      <w:pPr>
        <w:rPr>
          <w:rFonts w:ascii="Lato" w:cs="Lato" w:eastAsia="Lato" w:hAnsi="Lato"/>
          <w:sz w:val="20"/>
          <w:szCs w:val="20"/>
        </w:rPr>
      </w:pPr>
      <w:r w:rsidDel="00000000" w:rsidR="00000000" w:rsidRPr="00000000">
        <w:rPr>
          <w:rtl w:val="0"/>
        </w:rPr>
      </w:r>
    </w:p>
    <w:tbl>
      <w:tblPr>
        <w:tblStyle w:val="Table3"/>
        <w:tblW w:w="9330.0" w:type="dxa"/>
        <w:jc w:val="left"/>
        <w:tblInd w:w="-108.0" w:type="dxa"/>
        <w:tblLayout w:type="fixed"/>
        <w:tblLook w:val="0400"/>
      </w:tblPr>
      <w:tblGrid>
        <w:gridCol w:w="3105"/>
        <w:gridCol w:w="6225"/>
        <w:tblGridChange w:id="0">
          <w:tblGrid>
            <w:gridCol w:w="3105"/>
            <w:gridCol w:w="622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034">
            <w:pPr>
              <w:spacing w:after="160" w:lineRule="auto"/>
              <w:jc w:val="both"/>
              <w:rPr>
                <w:rFonts w:ascii="Lato" w:cs="Lato" w:eastAsia="Lato" w:hAnsi="Lato"/>
                <w:color w:val="000000"/>
              </w:rPr>
            </w:pPr>
            <w:r w:rsidDel="00000000" w:rsidR="00000000" w:rsidRPr="00000000">
              <w:rPr>
                <w:rFonts w:ascii="Lato" w:cs="Lato" w:eastAsia="Lato" w:hAnsi="Lato"/>
                <w:color w:val="000000"/>
                <w:rtl w:val="0"/>
              </w:rPr>
              <w:t xml:space="preserve">In respect of the 202</w:t>
            </w:r>
            <w:r w:rsidDel="00000000" w:rsidR="00000000" w:rsidRPr="00000000">
              <w:rPr>
                <w:rFonts w:ascii="Lato" w:cs="Lato" w:eastAsia="Lato" w:hAnsi="Lato"/>
                <w:rtl w:val="0"/>
              </w:rPr>
              <w:t xml:space="preserve">5</w:t>
            </w:r>
            <w:r w:rsidDel="00000000" w:rsidR="00000000" w:rsidRPr="00000000">
              <w:rPr>
                <w:rFonts w:ascii="Lato" w:cs="Lato" w:eastAsia="Lato" w:hAnsi="Lato"/>
                <w:color w:val="000000"/>
                <w:rtl w:val="0"/>
              </w:rPr>
              <w:t xml:space="preserve">/202</w:t>
            </w:r>
            <w:r w:rsidDel="00000000" w:rsidR="00000000" w:rsidRPr="00000000">
              <w:rPr>
                <w:rFonts w:ascii="Lato" w:cs="Lato" w:eastAsia="Lato" w:hAnsi="Lato"/>
                <w:rtl w:val="0"/>
              </w:rPr>
              <w:t xml:space="preserve">6</w:t>
            </w:r>
            <w:r w:rsidDel="00000000" w:rsidR="00000000" w:rsidRPr="00000000">
              <w:rPr>
                <w:rFonts w:ascii="Lato" w:cs="Lato" w:eastAsia="Lato" w:hAnsi="Lato"/>
                <w:color w:val="000000"/>
                <w:rtl w:val="0"/>
              </w:rPr>
              <w:t xml:space="preserve"> school year, the total number of applications for admission received by the school was </w:t>
            </w:r>
            <w:r w:rsidDel="00000000" w:rsidR="00000000" w:rsidRPr="00000000">
              <w:rPr>
                <w:rFonts w:ascii="Lato" w:cs="Lato" w:eastAsia="Lato" w:hAnsi="Lato"/>
                <w:rtl w:val="0"/>
              </w:rPr>
              <w:t xml:space="preserve">292</w:t>
            </w:r>
            <w:r w:rsidDel="00000000" w:rsidR="00000000" w:rsidRPr="00000000">
              <w:rPr>
                <w:rFonts w:ascii="Lato" w:cs="Lato" w:eastAsia="Lato" w:hAnsi="Lato"/>
                <w:color w:val="000000"/>
                <w:rtl w:val="0"/>
              </w:rPr>
              <w:t xml:space="preserve">.</w:t>
            </w:r>
          </w:p>
          <w:p w:rsidR="00000000" w:rsidDel="00000000" w:rsidP="00000000" w:rsidRDefault="00000000" w:rsidRPr="00000000" w14:paraId="00000035">
            <w:pPr>
              <w:rPr>
                <w:rFonts w:ascii="Lato" w:cs="Lato" w:eastAsia="Lato" w:hAnsi="Lato"/>
                <w:color w:val="00000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rPr>
                <w:rFonts w:ascii="Lato" w:cs="Lato" w:eastAsia="Lato" w:hAnsi="Lato"/>
              </w:rPr>
            </w:pPr>
            <w:r w:rsidDel="00000000" w:rsidR="00000000" w:rsidRPr="00000000">
              <w:rPr>
                <w:rFonts w:ascii="Lato" w:cs="Lato" w:eastAsia="Lato" w:hAnsi="Lato"/>
                <w:color w:val="000000"/>
                <w:rtl w:val="0"/>
              </w:rPr>
              <w:t xml:space="preserve">Breakdown of places allocated for the 202</w:t>
            </w:r>
            <w:r w:rsidDel="00000000" w:rsidR="00000000" w:rsidRPr="00000000">
              <w:rPr>
                <w:rFonts w:ascii="Lato" w:cs="Lato" w:eastAsia="Lato" w:hAnsi="Lato"/>
                <w:rtl w:val="0"/>
              </w:rPr>
              <w:t xml:space="preserve">5</w:t>
            </w:r>
            <w:r w:rsidDel="00000000" w:rsidR="00000000" w:rsidRPr="00000000">
              <w:rPr>
                <w:rFonts w:ascii="Lato" w:cs="Lato" w:eastAsia="Lato" w:hAnsi="Lato"/>
                <w:color w:val="000000"/>
                <w:rtl w:val="0"/>
              </w:rPr>
              <w:t xml:space="preserve">/202</w:t>
            </w:r>
            <w:r w:rsidDel="00000000" w:rsidR="00000000" w:rsidRPr="00000000">
              <w:rPr>
                <w:rFonts w:ascii="Lato" w:cs="Lato" w:eastAsia="Lato" w:hAnsi="Lato"/>
                <w:rtl w:val="0"/>
              </w:rPr>
              <w:t xml:space="preserve">6</w:t>
            </w:r>
            <w:r w:rsidDel="00000000" w:rsidR="00000000" w:rsidRPr="00000000">
              <w:rPr>
                <w:rFonts w:ascii="Lato" w:cs="Lato" w:eastAsia="Lato" w:hAnsi="Lato"/>
                <w:color w:val="000000"/>
                <w:rtl w:val="0"/>
              </w:rPr>
              <w:t xml:space="preserve"> school year: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039">
            <w:pPr>
              <w:rPr>
                <w:rFonts w:ascii="Lato" w:cs="Lato" w:eastAsia="Lato" w:hAnsi="Lato"/>
              </w:rPr>
            </w:pPr>
            <w:r w:rsidDel="00000000" w:rsidR="00000000" w:rsidRPr="00000000">
              <w:rPr>
                <w:rFonts w:ascii="Lato" w:cs="Lato" w:eastAsia="Lato" w:hAnsi="Lato"/>
                <w:color w:val="000000"/>
                <w:rtl w:val="0"/>
              </w:rPr>
              <w:t xml:space="preserve">Number of places available: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rPr>
                <w:rFonts w:ascii="Lato" w:cs="Lato" w:eastAsia="Lato" w:hAnsi="Lato"/>
              </w:rPr>
            </w:pPr>
            <w:r w:rsidDel="00000000" w:rsidR="00000000" w:rsidRPr="00000000">
              <w:rPr>
                <w:rFonts w:ascii="Lato" w:cs="Lato" w:eastAsia="Lato" w:hAnsi="Lato"/>
                <w:color w:val="000000"/>
                <w:rtl w:val="0"/>
              </w:rPr>
              <w:t xml:space="preserve">48 JI</w:t>
            </w:r>
            <w:r w:rsidDel="00000000" w:rsidR="00000000" w:rsidRPr="00000000">
              <w:rPr>
                <w:rtl w:val="0"/>
              </w:rPr>
            </w:r>
          </w:p>
          <w:p w:rsidR="00000000" w:rsidDel="00000000" w:rsidP="00000000" w:rsidRDefault="00000000" w:rsidRPr="00000000" w14:paraId="0000003B">
            <w:pPr>
              <w:rPr>
                <w:rFonts w:ascii="Lato" w:cs="Lato" w:eastAsia="Lato" w:hAnsi="Lato"/>
              </w:rPr>
            </w:pPr>
            <w:r w:rsidDel="00000000" w:rsidR="00000000" w:rsidRPr="00000000">
              <w:rPr>
                <w:rFonts w:ascii="Lato" w:cs="Lato" w:eastAsia="Lato" w:hAnsi="Lato"/>
                <w:rtl w:val="0"/>
              </w:rPr>
              <w:t xml:space="preserve">3 </w:t>
            </w:r>
            <w:r w:rsidDel="00000000" w:rsidR="00000000" w:rsidRPr="00000000">
              <w:rPr>
                <w:rFonts w:ascii="Lato" w:cs="Lato" w:eastAsia="Lato" w:hAnsi="Lato"/>
                <w:color w:val="000000"/>
                <w:rtl w:val="0"/>
              </w:rPr>
              <w:t xml:space="preserve">Autism Class</w:t>
            </w:r>
            <w:r w:rsidDel="00000000" w:rsidR="00000000" w:rsidRPr="00000000">
              <w:rPr>
                <w:rFonts w:ascii="Lato" w:cs="Lato" w:eastAsia="Lato" w:hAnsi="Lato"/>
                <w:rtl w:val="0"/>
              </w:rPr>
              <w:t xml:space="preserve"> and 10 </w:t>
            </w:r>
            <w:r w:rsidDel="00000000" w:rsidR="00000000" w:rsidRPr="00000000">
              <w:rPr>
                <w:rFonts w:ascii="Lato" w:cs="Lato" w:eastAsia="Lato" w:hAnsi="Lato"/>
                <w:color w:val="000000"/>
                <w:rtl w:val="0"/>
              </w:rPr>
              <w:t xml:space="preserve">other classes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03C">
            <w:pPr>
              <w:ind w:right="-84"/>
              <w:rPr>
                <w:rFonts w:ascii="Lato" w:cs="Lato" w:eastAsia="Lato" w:hAnsi="Lato"/>
              </w:rPr>
            </w:pPr>
            <w:r w:rsidDel="00000000" w:rsidR="00000000" w:rsidRPr="00000000">
              <w:rPr>
                <w:rFonts w:ascii="Lato" w:cs="Lato" w:eastAsia="Lato" w:hAnsi="Lato"/>
                <w:color w:val="000000"/>
                <w:rtl w:val="0"/>
              </w:rPr>
              <w:t xml:space="preserve">Number</w:t>
            </w:r>
            <w:r w:rsidDel="00000000" w:rsidR="00000000" w:rsidRPr="00000000">
              <w:rPr>
                <w:rFonts w:ascii="Lato" w:cs="Lato" w:eastAsia="Lato" w:hAnsi="Lato"/>
                <w:rtl w:val="0"/>
              </w:rPr>
              <w:t xml:space="preserve"> </w:t>
            </w:r>
            <w:r w:rsidDel="00000000" w:rsidR="00000000" w:rsidRPr="00000000">
              <w:rPr>
                <w:rFonts w:ascii="Lato" w:cs="Lato" w:eastAsia="Lato" w:hAnsi="Lato"/>
                <w:color w:val="000000"/>
                <w:rtl w:val="0"/>
              </w:rPr>
              <w:t xml:space="preserve">of applications received: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rPr>
                <w:rFonts w:ascii="Lato" w:cs="Lato" w:eastAsia="Lato" w:hAnsi="Lato"/>
              </w:rPr>
            </w:pPr>
            <w:r w:rsidDel="00000000" w:rsidR="00000000" w:rsidRPr="00000000">
              <w:rPr>
                <w:rFonts w:ascii="Lato" w:cs="Lato" w:eastAsia="Lato" w:hAnsi="Lato"/>
                <w:rtl w:val="0"/>
              </w:rPr>
              <w:t xml:space="preserve">152 JI</w:t>
            </w:r>
          </w:p>
          <w:p w:rsidR="00000000" w:rsidDel="00000000" w:rsidP="00000000" w:rsidRDefault="00000000" w:rsidRPr="00000000" w14:paraId="0000003E">
            <w:pPr>
              <w:rPr>
                <w:rFonts w:ascii="Lato" w:cs="Lato" w:eastAsia="Lato" w:hAnsi="Lato"/>
              </w:rPr>
            </w:pPr>
            <w:r w:rsidDel="00000000" w:rsidR="00000000" w:rsidRPr="00000000">
              <w:rPr>
                <w:rFonts w:ascii="Lato" w:cs="Lato" w:eastAsia="Lato" w:hAnsi="Lato"/>
                <w:rtl w:val="0"/>
              </w:rPr>
              <w:t xml:space="preserve">48 Autism Class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03F">
            <w:pPr>
              <w:rPr>
                <w:rFonts w:ascii="Lato" w:cs="Lato" w:eastAsia="Lato" w:hAnsi="Lato"/>
              </w:rPr>
            </w:pPr>
            <w:r w:rsidDel="00000000" w:rsidR="00000000" w:rsidRPr="00000000">
              <w:rPr>
                <w:rFonts w:ascii="Lato" w:cs="Lato" w:eastAsia="Lato" w:hAnsi="Lato"/>
                <w:color w:val="000000"/>
                <w:rtl w:val="0"/>
              </w:rPr>
              <w:t xml:space="preserve">Number of offers made and accepted under each criteria for </w:t>
            </w:r>
            <w:r w:rsidDel="00000000" w:rsidR="00000000" w:rsidRPr="00000000">
              <w:rPr>
                <w:rFonts w:ascii="Lato" w:cs="Lato" w:eastAsia="Lato" w:hAnsi="Lato"/>
                <w:rtl w:val="0"/>
              </w:rPr>
              <w:t xml:space="preserve">Junior</w:t>
            </w:r>
            <w:r w:rsidDel="00000000" w:rsidR="00000000" w:rsidRPr="00000000">
              <w:rPr>
                <w:rFonts w:ascii="Lato" w:cs="Lato" w:eastAsia="Lato" w:hAnsi="Lato"/>
                <w:color w:val="000000"/>
                <w:rtl w:val="0"/>
              </w:rPr>
              <w:t xml:space="preserve"> Infant</w:t>
            </w:r>
            <w:r w:rsidDel="00000000" w:rsidR="00000000" w:rsidRPr="00000000">
              <w:rPr>
                <w:rFonts w:ascii="Lato" w:cs="Lato" w:eastAsia="Lato" w:hAnsi="Lato"/>
                <w:rtl w:val="0"/>
              </w:rPr>
              <w:t xml:space="preserve">s and the Autism Class: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jc w:val="both"/>
              <w:rPr>
                <w:rFonts w:ascii="Lato" w:cs="Lato" w:eastAsia="Lato" w:hAnsi="Lato"/>
              </w:rPr>
            </w:pPr>
            <w:r w:rsidDel="00000000" w:rsidR="00000000" w:rsidRPr="00000000">
              <w:rPr>
                <w:rFonts w:ascii="Lato" w:cs="Lato" w:eastAsia="Lato" w:hAnsi="Lato"/>
                <w:color w:val="000000"/>
                <w:rtl w:val="0"/>
              </w:rPr>
              <w:t xml:space="preserve">Applicants with siblings attending the school: </w:t>
            </w:r>
            <w:r w:rsidDel="00000000" w:rsidR="00000000" w:rsidRPr="00000000">
              <w:rPr>
                <w:rtl w:val="0"/>
              </w:rPr>
            </w:r>
          </w:p>
          <w:p w:rsidR="00000000" w:rsidDel="00000000" w:rsidP="00000000" w:rsidRDefault="00000000" w:rsidRPr="00000000" w14:paraId="00000041">
            <w:pPr>
              <w:jc w:val="center"/>
              <w:rPr>
                <w:rFonts w:ascii="Lato" w:cs="Lato" w:eastAsia="Lato" w:hAnsi="Lato"/>
              </w:rPr>
            </w:pPr>
            <w:r w:rsidDel="00000000" w:rsidR="00000000" w:rsidRPr="00000000">
              <w:rPr>
                <w:rFonts w:ascii="Lato" w:cs="Lato" w:eastAsia="Lato" w:hAnsi="Lato"/>
                <w:color w:val="000000"/>
                <w:rtl w:val="0"/>
              </w:rPr>
              <w:t xml:space="preserve">2</w:t>
            </w:r>
            <w:r w:rsidDel="00000000" w:rsidR="00000000" w:rsidRPr="00000000">
              <w:rPr>
                <w:rFonts w:ascii="Lato" w:cs="Lato" w:eastAsia="Lato" w:hAnsi="Lato"/>
                <w:rtl w:val="0"/>
              </w:rPr>
              <w:t xml:space="preserve">2</w:t>
            </w:r>
            <w:r w:rsidDel="00000000" w:rsidR="00000000" w:rsidRPr="00000000">
              <w:rPr>
                <w:rFonts w:ascii="Lato" w:cs="Lato" w:eastAsia="Lato" w:hAnsi="Lato"/>
                <w:color w:val="000000"/>
                <w:rtl w:val="0"/>
              </w:rPr>
              <w:t xml:space="preserve">  places offered,  22 places accepted</w:t>
            </w:r>
            <w:r w:rsidDel="00000000" w:rsidR="00000000" w:rsidRPr="00000000">
              <w:rPr>
                <w:rtl w:val="0"/>
              </w:rPr>
            </w:r>
          </w:p>
          <w:p w:rsidR="00000000" w:rsidDel="00000000" w:rsidP="00000000" w:rsidRDefault="00000000" w:rsidRPr="00000000" w14:paraId="00000042">
            <w:pPr>
              <w:jc w:val="both"/>
              <w:rPr>
                <w:rFonts w:ascii="Lato" w:cs="Lato" w:eastAsia="Lato" w:hAnsi="Lato"/>
              </w:rPr>
            </w:pPr>
            <w:r w:rsidDel="00000000" w:rsidR="00000000" w:rsidRPr="00000000">
              <w:rPr>
                <w:rFonts w:ascii="Lato" w:cs="Lato" w:eastAsia="Lato" w:hAnsi="Lato"/>
                <w:color w:val="000000"/>
                <w:rtl w:val="0"/>
              </w:rPr>
              <w:t xml:space="preserve">Applicants living in the catchment area: </w:t>
            </w:r>
            <w:r w:rsidDel="00000000" w:rsidR="00000000" w:rsidRPr="00000000">
              <w:rPr>
                <w:rtl w:val="0"/>
              </w:rPr>
            </w:r>
          </w:p>
          <w:p w:rsidR="00000000" w:rsidDel="00000000" w:rsidP="00000000" w:rsidRDefault="00000000" w:rsidRPr="00000000" w14:paraId="00000043">
            <w:pPr>
              <w:jc w:val="center"/>
              <w:rPr>
                <w:rFonts w:ascii="Lato" w:cs="Lato" w:eastAsia="Lato" w:hAnsi="Lato"/>
              </w:rPr>
            </w:pPr>
            <w:r w:rsidDel="00000000" w:rsidR="00000000" w:rsidRPr="00000000">
              <w:rPr>
                <w:rFonts w:ascii="Lato" w:cs="Lato" w:eastAsia="Lato" w:hAnsi="Lato"/>
                <w:color w:val="000000"/>
                <w:rtl w:val="0"/>
              </w:rPr>
              <w:t xml:space="preserve"> 89 places offered, 48 places accepted.</w:t>
            </w:r>
            <w:r w:rsidDel="00000000" w:rsidR="00000000" w:rsidRPr="00000000">
              <w:rPr>
                <w:rtl w:val="0"/>
              </w:rPr>
            </w:r>
          </w:p>
          <w:p w:rsidR="00000000" w:rsidDel="00000000" w:rsidP="00000000" w:rsidRDefault="00000000" w:rsidRPr="00000000" w14:paraId="00000044">
            <w:pPr>
              <w:jc w:val="both"/>
              <w:rPr>
                <w:rFonts w:ascii="Lato" w:cs="Lato" w:eastAsia="Lato" w:hAnsi="Lato"/>
              </w:rPr>
            </w:pPr>
            <w:r w:rsidDel="00000000" w:rsidR="00000000" w:rsidRPr="00000000">
              <w:rPr>
                <w:rFonts w:ascii="Lato" w:cs="Lato" w:eastAsia="Lato" w:hAnsi="Lato"/>
                <w:color w:val="000000"/>
                <w:rtl w:val="0"/>
              </w:rPr>
              <w:t xml:space="preserve">Applicants living outside the catchment area:</w:t>
            </w:r>
            <w:r w:rsidDel="00000000" w:rsidR="00000000" w:rsidRPr="00000000">
              <w:rPr>
                <w:rtl w:val="0"/>
              </w:rPr>
            </w:r>
          </w:p>
          <w:p w:rsidR="00000000" w:rsidDel="00000000" w:rsidP="00000000" w:rsidRDefault="00000000" w:rsidRPr="00000000" w14:paraId="00000045">
            <w:pPr>
              <w:jc w:val="center"/>
              <w:rPr>
                <w:rFonts w:ascii="Lato" w:cs="Lato" w:eastAsia="Lato" w:hAnsi="Lato"/>
              </w:rPr>
            </w:pPr>
            <w:r w:rsidDel="00000000" w:rsidR="00000000" w:rsidRPr="00000000">
              <w:rPr>
                <w:rFonts w:ascii="Lato" w:cs="Lato" w:eastAsia="Lato" w:hAnsi="Lato"/>
                <w:color w:val="000000"/>
                <w:rtl w:val="0"/>
              </w:rPr>
              <w:t xml:space="preserve">0 places offered, 0 places accepted.</w:t>
            </w:r>
            <w:r w:rsidDel="00000000" w:rsidR="00000000" w:rsidRPr="00000000">
              <w:rPr>
                <w:rtl w:val="0"/>
              </w:rPr>
            </w:r>
          </w:p>
          <w:p w:rsidR="00000000" w:rsidDel="00000000" w:rsidP="00000000" w:rsidRDefault="00000000" w:rsidRPr="00000000" w14:paraId="00000046">
            <w:pPr>
              <w:jc w:val="both"/>
              <w:rPr>
                <w:rFonts w:ascii="Lato" w:cs="Lato" w:eastAsia="Lato" w:hAnsi="Lato"/>
                <w:color w:val="000000"/>
              </w:rPr>
            </w:pPr>
            <w:r w:rsidDel="00000000" w:rsidR="00000000" w:rsidRPr="00000000">
              <w:rPr>
                <w:rtl w:val="0"/>
              </w:rPr>
            </w:r>
          </w:p>
          <w:p w:rsidR="00000000" w:rsidDel="00000000" w:rsidP="00000000" w:rsidRDefault="00000000" w:rsidRPr="00000000" w14:paraId="00000047">
            <w:pPr>
              <w:jc w:val="both"/>
              <w:rPr>
                <w:rFonts w:ascii="Lato" w:cs="Lato" w:eastAsia="Lato" w:hAnsi="Lato"/>
              </w:rPr>
            </w:pPr>
            <w:r w:rsidDel="00000000" w:rsidR="00000000" w:rsidRPr="00000000">
              <w:rPr>
                <w:rFonts w:ascii="Lato" w:cs="Lato" w:eastAsia="Lato" w:hAnsi="Lato"/>
                <w:color w:val="000000"/>
                <w:rtl w:val="0"/>
              </w:rPr>
              <w:t xml:space="preserve">Applicants for the Special Class with siblings attending the school:</w:t>
            </w:r>
            <w:r w:rsidDel="00000000" w:rsidR="00000000" w:rsidRPr="00000000">
              <w:rPr>
                <w:rFonts w:ascii="Lato" w:cs="Lato" w:eastAsia="Lato" w:hAnsi="Lato"/>
                <w:rtl w:val="0"/>
              </w:rPr>
              <w:t xml:space="preserve"> 2</w:t>
            </w:r>
            <w:r w:rsidDel="00000000" w:rsidR="00000000" w:rsidRPr="00000000">
              <w:rPr>
                <w:rFonts w:ascii="Lato" w:cs="Lato" w:eastAsia="Lato" w:hAnsi="Lato"/>
                <w:color w:val="000000"/>
                <w:rtl w:val="0"/>
              </w:rPr>
              <w:t xml:space="preserve"> places offered, </w:t>
            </w:r>
            <w:r w:rsidDel="00000000" w:rsidR="00000000" w:rsidRPr="00000000">
              <w:rPr>
                <w:rFonts w:ascii="Lato" w:cs="Lato" w:eastAsia="Lato" w:hAnsi="Lato"/>
                <w:rtl w:val="0"/>
              </w:rPr>
              <w:t xml:space="preserve">2</w:t>
            </w:r>
            <w:r w:rsidDel="00000000" w:rsidR="00000000" w:rsidRPr="00000000">
              <w:rPr>
                <w:rFonts w:ascii="Lato" w:cs="Lato" w:eastAsia="Lato" w:hAnsi="Lato"/>
                <w:color w:val="000000"/>
                <w:rtl w:val="0"/>
              </w:rPr>
              <w:t xml:space="preserve"> places accepted.</w:t>
            </w:r>
            <w:r w:rsidDel="00000000" w:rsidR="00000000" w:rsidRPr="00000000">
              <w:rPr>
                <w:rtl w:val="0"/>
              </w:rPr>
            </w:r>
          </w:p>
          <w:p w:rsidR="00000000" w:rsidDel="00000000" w:rsidP="00000000" w:rsidRDefault="00000000" w:rsidRPr="00000000" w14:paraId="00000048">
            <w:pPr>
              <w:jc w:val="both"/>
              <w:rPr>
                <w:rFonts w:ascii="Lato" w:cs="Lato" w:eastAsia="Lato" w:hAnsi="Lato"/>
              </w:rPr>
            </w:pPr>
            <w:r w:rsidDel="00000000" w:rsidR="00000000" w:rsidRPr="00000000">
              <w:rPr>
                <w:rFonts w:ascii="Lato" w:cs="Lato" w:eastAsia="Lato" w:hAnsi="Lato"/>
                <w:color w:val="000000"/>
                <w:rtl w:val="0"/>
              </w:rPr>
              <w:t xml:space="preserve">Applicants for the Special Class living inside the catchment area: </w:t>
            </w:r>
            <w:r w:rsidDel="00000000" w:rsidR="00000000" w:rsidRPr="00000000">
              <w:rPr>
                <w:rFonts w:ascii="Lato" w:cs="Lato" w:eastAsia="Lato" w:hAnsi="Lato"/>
                <w:rtl w:val="0"/>
              </w:rPr>
              <w:t xml:space="preserve">1</w:t>
            </w:r>
            <w:r w:rsidDel="00000000" w:rsidR="00000000" w:rsidRPr="00000000">
              <w:rPr>
                <w:rFonts w:ascii="Lato" w:cs="Lato" w:eastAsia="Lato" w:hAnsi="Lato"/>
                <w:color w:val="000000"/>
                <w:rtl w:val="0"/>
              </w:rPr>
              <w:t xml:space="preserve"> places offered, </w:t>
            </w:r>
            <w:r w:rsidDel="00000000" w:rsidR="00000000" w:rsidRPr="00000000">
              <w:rPr>
                <w:rFonts w:ascii="Lato" w:cs="Lato" w:eastAsia="Lato" w:hAnsi="Lato"/>
                <w:rtl w:val="0"/>
              </w:rPr>
              <w:t xml:space="preserve">1</w:t>
            </w:r>
            <w:r w:rsidDel="00000000" w:rsidR="00000000" w:rsidRPr="00000000">
              <w:rPr>
                <w:rFonts w:ascii="Lato" w:cs="Lato" w:eastAsia="Lato" w:hAnsi="Lato"/>
                <w:color w:val="000000"/>
                <w:rtl w:val="0"/>
              </w:rPr>
              <w:t xml:space="preserve"> places accepted.</w:t>
            </w:r>
            <w:r w:rsidDel="00000000" w:rsidR="00000000" w:rsidRPr="00000000">
              <w:rPr>
                <w:rtl w:val="0"/>
              </w:rPr>
            </w:r>
          </w:p>
          <w:p w:rsidR="00000000" w:rsidDel="00000000" w:rsidP="00000000" w:rsidRDefault="00000000" w:rsidRPr="00000000" w14:paraId="00000049">
            <w:pPr>
              <w:jc w:val="both"/>
              <w:rPr>
                <w:rFonts w:ascii="Lato" w:cs="Lato" w:eastAsia="Lato" w:hAnsi="Lato"/>
              </w:rPr>
            </w:pPr>
            <w:r w:rsidDel="00000000" w:rsidR="00000000" w:rsidRPr="00000000">
              <w:rPr>
                <w:rFonts w:ascii="Lato" w:cs="Lato" w:eastAsia="Lato" w:hAnsi="Lato"/>
                <w:color w:val="000000"/>
                <w:rtl w:val="0"/>
              </w:rPr>
              <w:t xml:space="preserve">Applicants for the Special Class living outside the catchment area: </w:t>
            </w:r>
            <w:r w:rsidDel="00000000" w:rsidR="00000000" w:rsidRPr="00000000">
              <w:rPr>
                <w:rFonts w:ascii="Lato" w:cs="Lato" w:eastAsia="Lato" w:hAnsi="Lato"/>
                <w:rtl w:val="0"/>
              </w:rPr>
              <w:t xml:space="preserve">0</w:t>
            </w:r>
            <w:r w:rsidDel="00000000" w:rsidR="00000000" w:rsidRPr="00000000">
              <w:rPr>
                <w:rFonts w:ascii="Lato" w:cs="Lato" w:eastAsia="Lato" w:hAnsi="Lato"/>
                <w:color w:val="000000"/>
                <w:rtl w:val="0"/>
              </w:rPr>
              <w:t xml:space="preserve"> places offered, 0 places accepted.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04A">
            <w:pPr>
              <w:rPr>
                <w:rFonts w:ascii="Lato" w:cs="Lato" w:eastAsia="Lato" w:hAnsi="Lato"/>
              </w:rPr>
            </w:pPr>
            <w:r w:rsidDel="00000000" w:rsidR="00000000" w:rsidRPr="00000000">
              <w:rPr>
                <w:rFonts w:ascii="Lato" w:cs="Lato" w:eastAsia="Lato" w:hAnsi="Lato"/>
                <w:color w:val="000000"/>
                <w:rtl w:val="0"/>
              </w:rPr>
              <w:t xml:space="preserve">Total number of offers made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jc w:val="both"/>
              <w:rPr>
                <w:rFonts w:ascii="Lato" w:cs="Lato" w:eastAsia="Lato" w:hAnsi="Lato"/>
              </w:rPr>
            </w:pPr>
            <w:r w:rsidDel="00000000" w:rsidR="00000000" w:rsidRPr="00000000">
              <w:rPr>
                <w:rFonts w:ascii="Lato" w:cs="Lato" w:eastAsia="Lato" w:hAnsi="Lato"/>
                <w:rtl w:val="0"/>
              </w:rPr>
              <w:t xml:space="preserve">92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04C">
            <w:pPr>
              <w:rPr>
                <w:rFonts w:ascii="Lato" w:cs="Lato" w:eastAsia="Lato" w:hAnsi="Lato"/>
              </w:rPr>
            </w:pPr>
            <w:r w:rsidDel="00000000" w:rsidR="00000000" w:rsidRPr="00000000">
              <w:rPr>
                <w:rFonts w:ascii="Lato" w:cs="Lato" w:eastAsia="Lato" w:hAnsi="Lato"/>
                <w:color w:val="000000"/>
                <w:rtl w:val="0"/>
              </w:rPr>
              <w:t xml:space="preserve">Number of names placed on the waiting list for the school year concerned</w:t>
            </w:r>
            <w:r w:rsidDel="00000000" w:rsidR="00000000" w:rsidRPr="00000000">
              <w:rPr>
                <w:rFonts w:ascii="Lato" w:cs="Lato" w:eastAsia="Lato" w:hAnsi="Lato"/>
                <w:rtl w:val="0"/>
              </w:rPr>
              <w:t xml:space="preserve"> Junior Infants and Autism Class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rPr>
                <w:rFonts w:ascii="Lato" w:cs="Lato" w:eastAsia="Lato" w:hAnsi="Lato"/>
              </w:rPr>
            </w:pPr>
            <w:r w:rsidDel="00000000" w:rsidR="00000000" w:rsidRPr="00000000">
              <w:rPr>
                <w:rFonts w:ascii="Lato" w:cs="Lato" w:eastAsia="Lato" w:hAnsi="Lato"/>
                <w:rtl w:val="0"/>
              </w:rPr>
              <w:t xml:space="preserve">All children were put on a wait list. </w:t>
            </w:r>
          </w:p>
          <w:p w:rsidR="00000000" w:rsidDel="00000000" w:rsidP="00000000" w:rsidRDefault="00000000" w:rsidRPr="00000000" w14:paraId="0000004E">
            <w:pPr>
              <w:rPr>
                <w:rFonts w:ascii="Lato" w:cs="Lato" w:eastAsia="Lato" w:hAnsi="Lato"/>
              </w:rPr>
            </w:pPr>
            <w:r w:rsidDel="00000000" w:rsidR="00000000" w:rsidRPr="00000000">
              <w:rPr>
                <w:rFonts w:ascii="Lato" w:cs="Lato" w:eastAsia="Lato" w:hAnsi="Lato"/>
                <w:rtl w:val="0"/>
              </w:rPr>
              <w:t xml:space="preserve">The current numbers on the waitlist are </w:t>
            </w:r>
          </w:p>
          <w:p w:rsidR="00000000" w:rsidDel="00000000" w:rsidP="00000000" w:rsidRDefault="00000000" w:rsidRPr="00000000" w14:paraId="0000004F">
            <w:pPr>
              <w:rPr>
                <w:rFonts w:ascii="Lato" w:cs="Lato" w:eastAsia="Lato" w:hAnsi="Lato"/>
              </w:rPr>
            </w:pPr>
            <w:r w:rsidDel="00000000" w:rsidR="00000000" w:rsidRPr="00000000">
              <w:rPr>
                <w:rFonts w:ascii="Lato" w:cs="Lato" w:eastAsia="Lato" w:hAnsi="Lato"/>
                <w:rtl w:val="0"/>
              </w:rPr>
              <w:t xml:space="preserve">67 JI and 43 for the Autism Class</w:t>
            </w:r>
          </w:p>
        </w:tc>
      </w:tr>
    </w:tbl>
    <w:p w:rsidR="00000000" w:rsidDel="00000000" w:rsidP="00000000" w:rsidRDefault="00000000" w:rsidRPr="00000000" w14:paraId="00000050">
      <w:pPr>
        <w:rPr>
          <w:rFonts w:ascii="Lato" w:cs="Lato" w:eastAsia="Lato" w:hAnsi="Lato"/>
          <w:sz w:val="20"/>
          <w:szCs w:val="20"/>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eelawadee"/>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 w:val="center" w:leader="none" w:pos="3261"/>
      </w:tabs>
      <w:ind w:left="357" w:hanging="357"/>
      <w:jc w:val="right"/>
      <w:rPr>
        <w:rFonts w:ascii="Leelawadee" w:cs="Leelawadee" w:eastAsia="Leelawadee" w:hAnsi="Leelawadee"/>
        <w:b w:val="1"/>
        <w:color w:val="000000"/>
        <w:sz w:val="18"/>
        <w:szCs w:val="18"/>
      </w:rPr>
    </w:pPr>
    <w:r w:rsidDel="00000000" w:rsidR="00000000" w:rsidRPr="00000000">
      <w:rPr>
        <w:rFonts w:ascii="Leelawadee" w:cs="Leelawadee" w:eastAsia="Leelawadee" w:hAnsi="Leelawadee"/>
        <w:b w:val="1"/>
        <w:color w:val="000000"/>
        <w:sz w:val="18"/>
        <w:szCs w:val="18"/>
        <w:rtl w:val="0"/>
      </w:rPr>
      <w:t xml:space="preserve">DCU All Hallows Campus, Grace Park Road, Dublin 9, D09 KDW4</w:t>
    </w:r>
    <w:r w:rsidDel="00000000" w:rsidR="00000000" w:rsidRPr="00000000">
      <w:drawing>
        <wp:anchor allowOverlap="1" behindDoc="0" distB="0" distT="0" distL="114300" distR="114300" hidden="0" layoutInCell="1" locked="0" relativeHeight="0" simplePos="0">
          <wp:simplePos x="0" y="0"/>
          <wp:positionH relativeFrom="column">
            <wp:posOffset>-800092</wp:posOffset>
          </wp:positionH>
          <wp:positionV relativeFrom="paragraph">
            <wp:posOffset>-304795</wp:posOffset>
          </wp:positionV>
          <wp:extent cx="1866900" cy="619951"/>
          <wp:effectExtent b="0" l="0" r="0" t="0"/>
          <wp:wrapNone/>
          <wp:docPr descr="Text&#10;&#10;Description automatically generated" id="8" name="image1.png"/>
          <a:graphic>
            <a:graphicData uri="http://schemas.openxmlformats.org/drawingml/2006/picture">
              <pic:pic>
                <pic:nvPicPr>
                  <pic:cNvPr descr="Text&#10;&#10;Description automatically generated" id="0" name="image1.png"/>
                  <pic:cNvPicPr preferRelativeResize="0"/>
                </pic:nvPicPr>
                <pic:blipFill>
                  <a:blip r:embed="rId1"/>
                  <a:srcRect b="0" l="0" r="0" t="0"/>
                  <a:stretch>
                    <a:fillRect/>
                  </a:stretch>
                </pic:blipFill>
                <pic:spPr>
                  <a:xfrm>
                    <a:off x="0" y="0"/>
                    <a:ext cx="1866900" cy="619951"/>
                  </a:xfrm>
                  <a:prstGeom prst="rect"/>
                  <a:ln/>
                </pic:spPr>
              </pic:pic>
            </a:graphicData>
          </a:graphic>
        </wp:anchor>
      </w:drawing>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 w:val="center" w:leader="none" w:pos="3828"/>
      </w:tabs>
      <w:ind w:left="3828" w:hanging="3828"/>
      <w:jc w:val="right"/>
      <w:rPr>
        <w:rFonts w:ascii="Leelawadee" w:cs="Leelawadee" w:eastAsia="Leelawadee" w:hAnsi="Leelawadee"/>
        <w:b w:val="1"/>
        <w:color w:val="7030a0"/>
        <w:sz w:val="18"/>
        <w:szCs w:val="18"/>
      </w:rPr>
    </w:pPr>
    <w:r w:rsidDel="00000000" w:rsidR="00000000" w:rsidRPr="00000000">
      <w:rPr>
        <w:rFonts w:ascii="Leelawadee" w:cs="Leelawadee" w:eastAsia="Leelawadee" w:hAnsi="Leelawadee"/>
        <w:b w:val="1"/>
        <w:color w:val="00b050"/>
        <w:sz w:val="18"/>
        <w:szCs w:val="18"/>
        <w:rtl w:val="0"/>
      </w:rPr>
      <w:t xml:space="preserve">Telephone: 01 482 6967  </w:t>
    </w:r>
    <w:r w:rsidDel="00000000" w:rsidR="00000000" w:rsidRPr="00000000">
      <w:rPr>
        <w:rFonts w:ascii="Leelawadee" w:cs="Leelawadee" w:eastAsia="Leelawadee" w:hAnsi="Leelawadee"/>
        <w:b w:val="1"/>
        <w:color w:val="7030a0"/>
        <w:sz w:val="18"/>
        <w:szCs w:val="18"/>
        <w:rtl w:val="0"/>
      </w:rPr>
      <w:t xml:space="preserve">Roll Number: 20486R </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 w:val="center" w:leader="none" w:pos="3828"/>
      </w:tabs>
      <w:ind w:left="3828" w:hanging="3828"/>
      <w:jc w:val="right"/>
      <w:rPr>
        <w:rFonts w:ascii="Leelawadee" w:cs="Leelawadee" w:eastAsia="Leelawadee" w:hAnsi="Leelawadee"/>
        <w:b w:val="1"/>
        <w:color w:val="00b0f0"/>
        <w:sz w:val="18"/>
        <w:szCs w:val="18"/>
      </w:rPr>
    </w:pPr>
    <w:r w:rsidDel="00000000" w:rsidR="00000000" w:rsidRPr="00000000">
      <w:rPr>
        <w:rFonts w:ascii="Leelawadee" w:cs="Leelawadee" w:eastAsia="Leelawadee" w:hAnsi="Leelawadee"/>
        <w:b w:val="1"/>
        <w:color w:val="00b0f0"/>
        <w:sz w:val="18"/>
        <w:szCs w:val="18"/>
        <w:rtl w:val="0"/>
      </w:rPr>
      <w:t xml:space="preserve">Registered Charity Number:20204619</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13"/>
        <w:tab w:val="right" w:leader="none" w:pos="9026"/>
      </w:tabs>
      <w:ind w:left="357" w:hanging="357"/>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507FD"/>
    <w:pPr>
      <w:tabs>
        <w:tab w:val="center" w:pos="4513"/>
        <w:tab w:val="right" w:pos="9026"/>
      </w:tabs>
      <w:ind w:left="357" w:hanging="357"/>
    </w:pPr>
  </w:style>
  <w:style w:type="character" w:styleId="HeaderChar" w:customStyle="1">
    <w:name w:val="Header Char"/>
    <w:basedOn w:val="DefaultParagraphFont"/>
    <w:link w:val="Header"/>
    <w:uiPriority w:val="99"/>
    <w:rsid w:val="001507FD"/>
  </w:style>
  <w:style w:type="paragraph" w:styleId="NormalWeb">
    <w:name w:val="Normal (Web)"/>
    <w:basedOn w:val="Normal"/>
    <w:uiPriority w:val="99"/>
    <w:semiHidden w:val="1"/>
    <w:unhideWhenUsed w:val="1"/>
    <w:rsid w:val="00284012"/>
    <w:pPr>
      <w:spacing w:after="100" w:afterAutospacing="1" w:before="100" w:beforeAutospacing="1"/>
    </w:pPr>
    <w:rPr>
      <w:rFonts w:ascii="Times New Roman" w:cs="Times New Roman" w:eastAsia="Times New Roman" w:hAnsi="Times New Roman"/>
    </w:rPr>
  </w:style>
  <w:style w:type="paragraph" w:styleId="Footer">
    <w:name w:val="footer"/>
    <w:basedOn w:val="Normal"/>
    <w:link w:val="FooterChar"/>
    <w:uiPriority w:val="99"/>
    <w:unhideWhenUsed w:val="1"/>
    <w:rsid w:val="00284012"/>
    <w:pPr>
      <w:tabs>
        <w:tab w:val="center" w:pos="4513"/>
        <w:tab w:val="right" w:pos="9026"/>
      </w:tabs>
    </w:pPr>
  </w:style>
  <w:style w:type="character" w:styleId="FooterChar" w:customStyle="1">
    <w:name w:val="Footer Char"/>
    <w:basedOn w:val="DefaultParagraphFont"/>
    <w:link w:val="Footer"/>
    <w:uiPriority w:val="99"/>
    <w:rsid w:val="00284012"/>
  </w:style>
  <w:style w:type="paragraph" w:styleId="ListParagraph">
    <w:name w:val="List Paragraph"/>
    <w:basedOn w:val="Normal"/>
    <w:uiPriority w:val="34"/>
    <w:qFormat w:val="1"/>
    <w:rsid w:val="00284012"/>
    <w:pPr>
      <w:ind w:left="720"/>
      <w:contextualSpacing w:val="1"/>
    </w:p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table" w:styleId="ab" w:customStyle="1">
    <w:basedOn w:val="TableNormal"/>
    <w:tblPr>
      <w:tblStyleRowBandSize w:val="1"/>
      <w:tblStyleColBandSize w:val="1"/>
      <w:tblCellMar>
        <w:top w:w="15.0" w:type="dxa"/>
        <w:left w:w="15.0" w:type="dxa"/>
        <w:bottom w:w="15.0" w:type="dxa"/>
        <w:right w:w="15.0" w:type="dxa"/>
      </w:tblCellMar>
    </w:tblPr>
  </w:style>
  <w:style w:type="table" w:styleId="ac" w:customStyle="1">
    <w:basedOn w:val="TableNormal"/>
    <w:tblPr>
      <w:tblStyleRowBandSize w:val="1"/>
      <w:tblStyleColBandSize w:val="1"/>
      <w:tblCellMar>
        <w:top w:w="15.0" w:type="dxa"/>
        <w:left w:w="15.0" w:type="dxa"/>
        <w:bottom w:w="15.0" w:type="dxa"/>
        <w:right w:w="15.0" w:type="dxa"/>
      </w:tblCellMar>
    </w:tblPr>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tblPr>
      <w:tblStyleRowBandSize w:val="1"/>
      <w:tblStyleColBandSize w:val="1"/>
      <w:tblCellMar>
        <w:top w:w="15.0" w:type="dxa"/>
        <w:left w:w="15.0" w:type="dxa"/>
        <w:bottom w:w="15.0" w:type="dxa"/>
        <w:right w:w="15.0" w:type="dxa"/>
      </w:tblCellMar>
    </w:tblPr>
  </w:style>
  <w:style w:type="table" w:styleId="TableGrid">
    <w:name w:val="Table Grid"/>
    <w:basedOn w:val="TableNormal"/>
    <w:uiPriority w:val="39"/>
    <w:rsid w:val="007F419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qHAd+Ni0MpUi/gM7L2jj7JRCA==">CgMxLjA4AHIhMVMtQ3dHc2c0QkVROU4xMEpFSjhjSWRQZ2ZMQmpOZzY4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2024-09-19T12:46:00Z</dcterms:created>
  <dc:creator>Microsoft Office User</dc:creator>
</cp:coreProperties>
</file>